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30FE" w:rsidRPr="007B0043" w:rsidRDefault="00F530FE" w:rsidP="00F530FE">
      <w:pPr>
        <w:spacing w:line="320" w:lineRule="exact"/>
        <w:rPr>
          <w:rFonts w:cs="Arial"/>
          <w:color w:val="000000"/>
          <w:sz w:val="20"/>
        </w:rPr>
      </w:pPr>
      <w:bookmarkStart w:id="0" w:name="_Hlk485801774"/>
      <w:r>
        <w:rPr>
          <w:rFonts w:cs="Arial"/>
          <w:noProof/>
          <w:color w:val="000000"/>
          <w:sz w:val="20"/>
        </w:rPr>
        <w:drawing>
          <wp:anchor distT="0" distB="0" distL="114300" distR="114300" simplePos="0" relativeHeight="251659264" behindDoc="1" locked="0" layoutInCell="1" allowOverlap="1" wp14:anchorId="4E72508F" wp14:editId="1289583E">
            <wp:simplePos x="0" y="0"/>
            <wp:positionH relativeFrom="column">
              <wp:posOffset>3823335</wp:posOffset>
            </wp:positionH>
            <wp:positionV relativeFrom="paragraph">
              <wp:posOffset>84455</wp:posOffset>
            </wp:positionV>
            <wp:extent cx="2204085" cy="720090"/>
            <wp:effectExtent l="0" t="0" r="0" b="0"/>
            <wp:wrapNone/>
            <wp:docPr id="52" name="Bild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08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A0AF148" wp14:editId="50D717D2">
            <wp:simplePos x="0" y="0"/>
            <wp:positionH relativeFrom="column">
              <wp:posOffset>-69215</wp:posOffset>
            </wp:positionH>
            <wp:positionV relativeFrom="paragraph">
              <wp:posOffset>-339090</wp:posOffset>
            </wp:positionV>
            <wp:extent cx="1448435" cy="899795"/>
            <wp:effectExtent l="0" t="0" r="0" b="0"/>
            <wp:wrapTight wrapText="bothSides">
              <wp:wrapPolygon edited="0">
                <wp:start x="0" y="0"/>
                <wp:lineTo x="0" y="21341"/>
                <wp:lineTo x="21401" y="21341"/>
                <wp:lineTo x="21401" y="0"/>
                <wp:lineTo x="0" y="0"/>
              </wp:wrapPolygon>
            </wp:wrapTight>
            <wp:docPr id="53" name="Bild 53" descr="Ein Bild, das rot, Personen, Schild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043">
        <w:rPr>
          <w:rFonts w:cs="Arial"/>
          <w:color w:val="000000"/>
          <w:sz w:val="20"/>
        </w:rPr>
        <w:t xml:space="preserve">  </w:t>
      </w:r>
      <w:r>
        <w:rPr>
          <w:rFonts w:cs="Arial"/>
          <w:color w:val="000000"/>
          <w:sz w:val="20"/>
        </w:rPr>
        <w:t xml:space="preserve">   </w:t>
      </w:r>
    </w:p>
    <w:p w:rsidR="00B07AA2" w:rsidRPr="007B0043" w:rsidRDefault="00B07AA2" w:rsidP="00B07AA2">
      <w:pPr>
        <w:spacing w:line="320" w:lineRule="exact"/>
        <w:rPr>
          <w:rFonts w:cs="Arial"/>
          <w:color w:val="000000"/>
          <w:sz w:val="20"/>
        </w:rPr>
      </w:pPr>
      <w:r w:rsidRPr="007B0043">
        <w:rPr>
          <w:rFonts w:cs="Arial"/>
          <w:color w:val="000000"/>
          <w:sz w:val="20"/>
        </w:rPr>
        <w:t xml:space="preserve">  </w:t>
      </w:r>
    </w:p>
    <w:p w:rsidR="00B07AA2" w:rsidRPr="007B0043" w:rsidRDefault="00B07AA2" w:rsidP="00B07AA2">
      <w:pPr>
        <w:spacing w:line="320" w:lineRule="exact"/>
        <w:rPr>
          <w:rFonts w:cs="Arial"/>
          <w:color w:val="000000"/>
          <w:sz w:val="20"/>
        </w:rPr>
      </w:pPr>
    </w:p>
    <w:p w:rsidR="00B07AA2" w:rsidRPr="007B0043" w:rsidRDefault="00B07AA2" w:rsidP="00B07AA2">
      <w:pPr>
        <w:spacing w:line="320" w:lineRule="exact"/>
        <w:rPr>
          <w:rFonts w:cs="Arial"/>
          <w:color w:val="000000"/>
          <w:sz w:val="20"/>
        </w:rPr>
      </w:pPr>
      <w:r w:rsidRPr="007B0043">
        <w:rPr>
          <w:rFonts w:cs="Arial"/>
          <w:color w:val="000000"/>
          <w:sz w:val="20"/>
        </w:rPr>
        <w:tab/>
      </w:r>
      <w:r w:rsidRPr="007B0043">
        <w:rPr>
          <w:rFonts w:cs="Arial"/>
          <w:color w:val="000000"/>
          <w:sz w:val="20"/>
        </w:rPr>
        <w:tab/>
      </w:r>
      <w:r w:rsidR="00F530FE">
        <w:rPr>
          <w:rFonts w:cs="Arial"/>
          <w:color w:val="000000"/>
          <w:sz w:val="20"/>
        </w:rPr>
        <w:br/>
      </w:r>
    </w:p>
    <w:p w:rsidR="00B07AA2" w:rsidRPr="007B0043" w:rsidRDefault="00266552" w:rsidP="00B07AA2">
      <w:pPr>
        <w:spacing w:line="320" w:lineRule="exact"/>
        <w:ind w:right="26"/>
        <w:jc w:val="right"/>
        <w:rPr>
          <w:rFonts w:cs="Arial"/>
          <w:i/>
          <w:iCs/>
          <w:sz w:val="20"/>
        </w:rPr>
      </w:pPr>
      <w:r w:rsidRPr="00266552">
        <w:rPr>
          <w:rFonts w:cs="Arial"/>
          <w:noProof/>
          <w:sz w:val="20"/>
          <w:lang w:val="de-AT"/>
        </w:rPr>
        <w:pict>
          <v:rect id="_x0000_i1025" alt="" style="width:453.6pt;height:.05pt;mso-width-percent:0;mso-height-percent:0;mso-width-percent:0;mso-height-percent:0" o:hralign="center" o:hrstd="t" o:hr="t" fillcolor="#a0a0a0" stroked="f"/>
        </w:pict>
      </w:r>
    </w:p>
    <w:p w:rsidR="009D5155" w:rsidRPr="007B0043" w:rsidRDefault="009D5155" w:rsidP="009D5155">
      <w:pPr>
        <w:spacing w:line="320" w:lineRule="exact"/>
        <w:jc w:val="both"/>
        <w:rPr>
          <w:rFonts w:cs="Arial"/>
          <w:b/>
          <w:sz w:val="20"/>
        </w:rPr>
      </w:pPr>
    </w:p>
    <w:p w:rsidR="00D94F8D" w:rsidRDefault="00D94F8D" w:rsidP="000725C7">
      <w:pPr>
        <w:spacing w:line="320" w:lineRule="exact"/>
        <w:jc w:val="right"/>
        <w:rPr>
          <w:rFonts w:cs="Arial"/>
          <w:i/>
          <w:sz w:val="20"/>
        </w:rPr>
      </w:pPr>
      <w:r w:rsidRPr="007B0043">
        <w:rPr>
          <w:rFonts w:cs="Arial"/>
          <w:i/>
          <w:sz w:val="20"/>
        </w:rPr>
        <w:t>Presse-Information</w:t>
      </w:r>
    </w:p>
    <w:p w:rsidR="00C4592C" w:rsidRPr="007B0043" w:rsidRDefault="00C4592C" w:rsidP="00C4592C">
      <w:pPr>
        <w:spacing w:line="320" w:lineRule="exact"/>
        <w:jc w:val="right"/>
        <w:rPr>
          <w:rFonts w:cs="Arial"/>
          <w:i/>
          <w:sz w:val="20"/>
        </w:rPr>
      </w:pPr>
      <w:bookmarkStart w:id="1" w:name="_Hlk42787338"/>
      <w:r>
        <w:rPr>
          <w:rFonts w:cs="Arial"/>
          <w:i/>
          <w:sz w:val="20"/>
        </w:rPr>
        <w:t>anlässlich der Welt-Kontinenz-Woche, 15.-19. Juni 2020</w:t>
      </w:r>
    </w:p>
    <w:bookmarkEnd w:id="1"/>
    <w:p w:rsidR="001B7050" w:rsidRDefault="001B7050" w:rsidP="000725C7">
      <w:pPr>
        <w:spacing w:line="320" w:lineRule="exact"/>
        <w:rPr>
          <w:rFonts w:cs="Arial"/>
          <w:b/>
          <w:sz w:val="20"/>
        </w:rPr>
      </w:pPr>
    </w:p>
    <w:p w:rsidR="0027117C" w:rsidRDefault="0027117C" w:rsidP="000725C7">
      <w:pPr>
        <w:spacing w:line="320" w:lineRule="exact"/>
        <w:rPr>
          <w:rFonts w:cs="Arial"/>
          <w:b/>
          <w:sz w:val="20"/>
        </w:rPr>
      </w:pPr>
    </w:p>
    <w:p w:rsidR="0027117C" w:rsidRPr="007B0043" w:rsidRDefault="0027117C" w:rsidP="000725C7">
      <w:pPr>
        <w:spacing w:line="320" w:lineRule="exact"/>
        <w:rPr>
          <w:rFonts w:cs="Arial"/>
          <w:b/>
          <w:sz w:val="20"/>
        </w:rPr>
      </w:pPr>
    </w:p>
    <w:p w:rsidR="00F31EC2" w:rsidRPr="00005A33" w:rsidRDefault="00E12346" w:rsidP="000725C7">
      <w:pPr>
        <w:spacing w:line="320" w:lineRule="exact"/>
        <w:rPr>
          <w:rFonts w:eastAsia="MS Mincho" w:cs="Arial"/>
          <w:sz w:val="22"/>
          <w:szCs w:val="22"/>
          <w:lang w:eastAsia="ja-JP" w:bidi="as-IN"/>
        </w:rPr>
      </w:pPr>
      <w:r w:rsidRPr="00005A33">
        <w:rPr>
          <w:rFonts w:cs="Arial"/>
          <w:b/>
          <w:bCs/>
          <w:sz w:val="28"/>
          <w:szCs w:val="22"/>
        </w:rPr>
        <w:t>Blase &amp; Darm beim älteren Menschen</w:t>
      </w:r>
    </w:p>
    <w:p w:rsidR="00E12346" w:rsidRDefault="00E12346" w:rsidP="00BA4339">
      <w:pPr>
        <w:autoSpaceDE w:val="0"/>
        <w:autoSpaceDN w:val="0"/>
        <w:adjustRightInd w:val="0"/>
        <w:spacing w:line="320" w:lineRule="exact"/>
        <w:rPr>
          <w:rFonts w:cs="Arial"/>
          <w:sz w:val="20"/>
        </w:rPr>
      </w:pPr>
    </w:p>
    <w:p w:rsidR="004C1775" w:rsidRPr="0067279C" w:rsidRDefault="009C0520" w:rsidP="0028187D">
      <w:pPr>
        <w:autoSpaceDE w:val="0"/>
        <w:autoSpaceDN w:val="0"/>
        <w:adjustRightInd w:val="0"/>
        <w:spacing w:line="320" w:lineRule="exact"/>
        <w:rPr>
          <w:rFonts w:cs="Arial"/>
          <w:b/>
          <w:iCs/>
          <w:sz w:val="20"/>
        </w:rPr>
      </w:pPr>
      <w:r w:rsidRPr="009C0520">
        <w:rPr>
          <w:rFonts w:cs="Arial"/>
          <w:sz w:val="20"/>
        </w:rPr>
        <w:t xml:space="preserve">Wien, </w:t>
      </w:r>
      <w:r w:rsidR="00761B2D">
        <w:rPr>
          <w:rFonts w:cs="Arial"/>
          <w:sz w:val="20"/>
        </w:rPr>
        <w:t>1</w:t>
      </w:r>
      <w:r w:rsidR="00E12346">
        <w:rPr>
          <w:rFonts w:cs="Arial"/>
          <w:sz w:val="20"/>
        </w:rPr>
        <w:t>2</w:t>
      </w:r>
      <w:r w:rsidR="00683F94">
        <w:rPr>
          <w:rFonts w:cs="Arial"/>
          <w:sz w:val="20"/>
        </w:rPr>
        <w:t>. Juni</w:t>
      </w:r>
      <w:r w:rsidR="002C0128">
        <w:rPr>
          <w:rFonts w:cs="Arial"/>
          <w:sz w:val="20"/>
        </w:rPr>
        <w:t xml:space="preserve"> 20</w:t>
      </w:r>
      <w:r w:rsidR="006E37F4">
        <w:rPr>
          <w:rFonts w:cs="Arial"/>
          <w:sz w:val="20"/>
        </w:rPr>
        <w:t>20</w:t>
      </w:r>
      <w:r w:rsidRPr="009C0520">
        <w:rPr>
          <w:rFonts w:cs="Arial"/>
          <w:sz w:val="20"/>
        </w:rPr>
        <w:t xml:space="preserve"> –</w:t>
      </w:r>
      <w:r>
        <w:rPr>
          <w:rFonts w:cs="Arial"/>
          <w:b/>
          <w:sz w:val="20"/>
        </w:rPr>
        <w:t xml:space="preserve"> </w:t>
      </w:r>
      <w:r w:rsidR="0038190B">
        <w:rPr>
          <w:rFonts w:cs="Arial"/>
          <w:b/>
          <w:bCs/>
          <w:sz w:val="20"/>
        </w:rPr>
        <w:t>D</w:t>
      </w:r>
      <w:r w:rsidR="0038190B" w:rsidRPr="0028187D">
        <w:rPr>
          <w:rFonts w:cs="Arial"/>
          <w:b/>
          <w:bCs/>
          <w:sz w:val="20"/>
        </w:rPr>
        <w:t xml:space="preserve">as Alter </w:t>
      </w:r>
      <w:r w:rsidR="0038190B">
        <w:rPr>
          <w:rFonts w:cs="Arial"/>
          <w:b/>
          <w:bCs/>
          <w:sz w:val="20"/>
        </w:rPr>
        <w:t>i</w:t>
      </w:r>
      <w:r w:rsidR="0028187D" w:rsidRPr="0028187D">
        <w:rPr>
          <w:rFonts w:cs="Arial"/>
          <w:b/>
          <w:bCs/>
          <w:sz w:val="20"/>
        </w:rPr>
        <w:t xml:space="preserve">st der </w:t>
      </w:r>
      <w:r w:rsidR="00AE3EFF">
        <w:rPr>
          <w:rFonts w:cs="Arial"/>
          <w:b/>
          <w:bCs/>
          <w:sz w:val="20"/>
        </w:rPr>
        <w:t>bedeutendste</w:t>
      </w:r>
      <w:r w:rsidR="0028187D" w:rsidRPr="0028187D">
        <w:rPr>
          <w:rFonts w:cs="Arial"/>
          <w:b/>
          <w:bCs/>
          <w:sz w:val="20"/>
        </w:rPr>
        <w:t xml:space="preserve"> Risikofaktor</w:t>
      </w:r>
      <w:r w:rsidR="00E366FE">
        <w:rPr>
          <w:rFonts w:cs="Arial"/>
          <w:b/>
          <w:bCs/>
          <w:sz w:val="20"/>
        </w:rPr>
        <w:t xml:space="preserve"> für eine Inkontinenz</w:t>
      </w:r>
      <w:r w:rsidR="0028187D" w:rsidRPr="0028187D">
        <w:rPr>
          <w:rFonts w:cs="Arial"/>
          <w:b/>
          <w:bCs/>
          <w:sz w:val="20"/>
        </w:rPr>
        <w:t xml:space="preserve">. </w:t>
      </w:r>
      <w:r w:rsidR="00B033DD" w:rsidRPr="00B033DD">
        <w:rPr>
          <w:rFonts w:cs="Arial"/>
          <w:b/>
          <w:iCs/>
          <w:sz w:val="20"/>
        </w:rPr>
        <w:t xml:space="preserve">Je nach Ursache gibt es heute </w:t>
      </w:r>
      <w:r w:rsidR="00E366FE">
        <w:rPr>
          <w:rFonts w:cs="Arial"/>
          <w:b/>
          <w:iCs/>
          <w:sz w:val="20"/>
        </w:rPr>
        <w:t xml:space="preserve">aber </w:t>
      </w:r>
      <w:r w:rsidR="00B033DD" w:rsidRPr="00B033DD">
        <w:rPr>
          <w:rFonts w:cs="Arial"/>
          <w:b/>
          <w:iCs/>
          <w:sz w:val="20"/>
        </w:rPr>
        <w:t xml:space="preserve">eine Reihe von </w:t>
      </w:r>
      <w:r w:rsidR="00B359CC">
        <w:rPr>
          <w:rFonts w:cs="Arial"/>
          <w:b/>
          <w:iCs/>
          <w:sz w:val="20"/>
        </w:rPr>
        <w:t xml:space="preserve">sehr guten </w:t>
      </w:r>
      <w:r w:rsidR="00927F56">
        <w:rPr>
          <w:rFonts w:cs="Arial"/>
          <w:b/>
          <w:iCs/>
          <w:sz w:val="20"/>
        </w:rPr>
        <w:t xml:space="preserve">therapeutischen </w:t>
      </w:r>
      <w:r w:rsidR="00B359CC">
        <w:rPr>
          <w:rFonts w:cs="Arial"/>
          <w:b/>
          <w:iCs/>
          <w:sz w:val="20"/>
        </w:rPr>
        <w:t>M</w:t>
      </w:r>
      <w:r w:rsidR="00B033DD" w:rsidRPr="00B033DD">
        <w:rPr>
          <w:rFonts w:cs="Arial"/>
          <w:b/>
          <w:iCs/>
          <w:sz w:val="20"/>
        </w:rPr>
        <w:t>öglichkeiten</w:t>
      </w:r>
      <w:r w:rsidR="00E366FE">
        <w:rPr>
          <w:rFonts w:cs="Arial"/>
          <w:b/>
          <w:iCs/>
          <w:sz w:val="20"/>
        </w:rPr>
        <w:t>. Und auch selbst kann man viel dazu beitragen,</w:t>
      </w:r>
      <w:r w:rsidR="00B359CC">
        <w:rPr>
          <w:rFonts w:cs="Arial"/>
          <w:b/>
          <w:iCs/>
          <w:sz w:val="20"/>
        </w:rPr>
        <w:t xml:space="preserve"> </w:t>
      </w:r>
      <w:r w:rsidR="00CB1900">
        <w:rPr>
          <w:rFonts w:cs="Arial"/>
          <w:b/>
          <w:iCs/>
          <w:sz w:val="20"/>
        </w:rPr>
        <w:t xml:space="preserve">ein </w:t>
      </w:r>
      <w:r w:rsidR="00B359CC">
        <w:rPr>
          <w:rFonts w:cs="Arial"/>
          <w:b/>
          <w:iCs/>
          <w:sz w:val="20"/>
        </w:rPr>
        <w:t>Problem</w:t>
      </w:r>
      <w:r w:rsidR="00724703">
        <w:rPr>
          <w:rFonts w:cs="Arial"/>
          <w:b/>
          <w:iCs/>
          <w:sz w:val="20"/>
        </w:rPr>
        <w:t xml:space="preserve"> </w:t>
      </w:r>
      <w:r w:rsidR="00927F56">
        <w:rPr>
          <w:rFonts w:cs="Arial"/>
          <w:b/>
          <w:iCs/>
          <w:sz w:val="20"/>
        </w:rPr>
        <w:t xml:space="preserve">mit der Blase oder </w:t>
      </w:r>
      <w:r w:rsidR="006F69CB">
        <w:rPr>
          <w:rFonts w:cs="Arial"/>
          <w:b/>
          <w:iCs/>
          <w:sz w:val="20"/>
        </w:rPr>
        <w:t xml:space="preserve">dem </w:t>
      </w:r>
      <w:r w:rsidR="00927F56">
        <w:rPr>
          <w:rFonts w:cs="Arial"/>
          <w:b/>
          <w:iCs/>
          <w:sz w:val="20"/>
        </w:rPr>
        <w:t>Darm</w:t>
      </w:r>
      <w:r w:rsidR="00724703">
        <w:rPr>
          <w:rFonts w:cs="Arial"/>
          <w:b/>
          <w:iCs/>
          <w:sz w:val="20"/>
        </w:rPr>
        <w:t xml:space="preserve"> wieder</w:t>
      </w:r>
      <w:r w:rsidR="00B359CC">
        <w:rPr>
          <w:rFonts w:cs="Arial"/>
          <w:b/>
          <w:iCs/>
          <w:sz w:val="20"/>
        </w:rPr>
        <w:t xml:space="preserve"> in den Griff zu bekommen</w:t>
      </w:r>
      <w:r w:rsidR="00B033DD" w:rsidRPr="00B033DD">
        <w:rPr>
          <w:rFonts w:cs="Arial"/>
          <w:b/>
          <w:iCs/>
          <w:sz w:val="20"/>
        </w:rPr>
        <w:t xml:space="preserve">. </w:t>
      </w:r>
      <w:r w:rsidR="0028187D" w:rsidRPr="0028187D">
        <w:rPr>
          <w:rFonts w:cs="Arial"/>
          <w:b/>
          <w:bCs/>
          <w:sz w:val="20"/>
          <w:szCs w:val="16"/>
        </w:rPr>
        <w:t xml:space="preserve">Die Medizinische </w:t>
      </w:r>
      <w:proofErr w:type="spellStart"/>
      <w:r w:rsidR="0028187D" w:rsidRPr="0028187D">
        <w:rPr>
          <w:rFonts w:cs="Arial"/>
          <w:b/>
          <w:bCs/>
          <w:sz w:val="20"/>
          <w:szCs w:val="16"/>
        </w:rPr>
        <w:t>Kontinenzgesellschaft</w:t>
      </w:r>
      <w:proofErr w:type="spellEnd"/>
      <w:r w:rsidR="0028187D" w:rsidRPr="0028187D">
        <w:rPr>
          <w:rFonts w:cs="Arial"/>
          <w:b/>
          <w:bCs/>
          <w:sz w:val="20"/>
          <w:szCs w:val="16"/>
        </w:rPr>
        <w:t xml:space="preserve"> Österreich (MKÖ) </w:t>
      </w:r>
      <w:r w:rsidR="00B359CC">
        <w:rPr>
          <w:rFonts w:cs="Arial"/>
          <w:b/>
          <w:bCs/>
          <w:sz w:val="20"/>
          <w:szCs w:val="16"/>
        </w:rPr>
        <w:t>informiert</w:t>
      </w:r>
      <w:r w:rsidR="0028187D" w:rsidRPr="0028187D">
        <w:rPr>
          <w:rFonts w:cs="Arial"/>
          <w:b/>
          <w:bCs/>
          <w:sz w:val="20"/>
          <w:szCs w:val="16"/>
        </w:rPr>
        <w:t xml:space="preserve"> </w:t>
      </w:r>
      <w:r w:rsidR="00B359CC" w:rsidRPr="0028187D">
        <w:rPr>
          <w:rFonts w:cs="Arial"/>
          <w:b/>
          <w:bCs/>
          <w:sz w:val="20"/>
          <w:szCs w:val="16"/>
        </w:rPr>
        <w:t xml:space="preserve">im Rahmen </w:t>
      </w:r>
      <w:r w:rsidR="00E366FE">
        <w:rPr>
          <w:rFonts w:cs="Arial"/>
          <w:b/>
          <w:bCs/>
          <w:sz w:val="20"/>
          <w:szCs w:val="16"/>
        </w:rPr>
        <w:t xml:space="preserve">der </w:t>
      </w:r>
      <w:r w:rsidR="00E366FE" w:rsidRPr="004C1775">
        <w:rPr>
          <w:rFonts w:cs="Arial"/>
          <w:b/>
          <w:iCs/>
          <w:sz w:val="20"/>
        </w:rPr>
        <w:t>W</w:t>
      </w:r>
      <w:r w:rsidR="00E366FE">
        <w:rPr>
          <w:rFonts w:cs="Arial"/>
          <w:b/>
          <w:iCs/>
          <w:sz w:val="20"/>
        </w:rPr>
        <w:t>elt-Kontinenz-Woche</w:t>
      </w:r>
      <w:r w:rsidR="00927F56">
        <w:rPr>
          <w:rFonts w:cs="Arial"/>
          <w:b/>
          <w:iCs/>
          <w:sz w:val="20"/>
        </w:rPr>
        <w:t xml:space="preserve">, </w:t>
      </w:r>
      <w:r w:rsidR="0067279C" w:rsidRPr="0067279C">
        <w:rPr>
          <w:rFonts w:cs="Arial"/>
          <w:b/>
          <w:iCs/>
          <w:sz w:val="20"/>
        </w:rPr>
        <w:t>eine</w:t>
      </w:r>
      <w:r w:rsidR="00927F56">
        <w:rPr>
          <w:rFonts w:cs="Arial"/>
          <w:b/>
          <w:iCs/>
          <w:sz w:val="20"/>
        </w:rPr>
        <w:t>r</w:t>
      </w:r>
      <w:r w:rsidR="0067279C" w:rsidRPr="0067279C">
        <w:rPr>
          <w:rFonts w:cs="Arial"/>
          <w:b/>
          <w:iCs/>
          <w:sz w:val="20"/>
        </w:rPr>
        <w:t xml:space="preserve"> </w:t>
      </w:r>
      <w:r w:rsidR="000C75C6">
        <w:rPr>
          <w:rFonts w:cs="Arial"/>
          <w:b/>
          <w:iCs/>
          <w:sz w:val="20"/>
        </w:rPr>
        <w:t>globalen</w:t>
      </w:r>
      <w:r w:rsidR="0067279C" w:rsidRPr="0067279C">
        <w:rPr>
          <w:rFonts w:cs="Arial"/>
          <w:b/>
          <w:iCs/>
          <w:sz w:val="20"/>
        </w:rPr>
        <w:t xml:space="preserve"> Initiative gegen das stille Leiden Inkontinenz</w:t>
      </w:r>
      <w:r w:rsidR="00916769">
        <w:rPr>
          <w:rFonts w:cs="Arial"/>
          <w:b/>
          <w:iCs/>
          <w:sz w:val="20"/>
        </w:rPr>
        <w:t>,</w:t>
      </w:r>
      <w:r w:rsidR="00CB1900">
        <w:rPr>
          <w:rFonts w:cs="Arial"/>
          <w:b/>
          <w:iCs/>
          <w:sz w:val="20"/>
        </w:rPr>
        <w:t xml:space="preserve"> </w:t>
      </w:r>
      <w:r w:rsidR="0028187D" w:rsidRPr="0028187D">
        <w:rPr>
          <w:rFonts w:cs="Arial"/>
          <w:b/>
          <w:bCs/>
          <w:sz w:val="20"/>
          <w:szCs w:val="16"/>
        </w:rPr>
        <w:t>anhand von virtuellen Vorträgen und praktischen Beckenbodenübungen</w:t>
      </w:r>
      <w:r w:rsidR="0028187D" w:rsidRPr="0028187D">
        <w:rPr>
          <w:rFonts w:cs="Arial"/>
          <w:b/>
          <w:sz w:val="20"/>
          <w:lang w:eastAsia="de-DE"/>
        </w:rPr>
        <w:t>.</w:t>
      </w:r>
      <w:r w:rsidR="00CB1900">
        <w:rPr>
          <w:rFonts w:cs="Arial"/>
          <w:b/>
          <w:sz w:val="20"/>
          <w:lang w:eastAsia="de-DE"/>
        </w:rPr>
        <w:t xml:space="preserve"> Der erste Teil dieser 5-tägigen Serie widmet sich </w:t>
      </w:r>
      <w:r w:rsidR="006F69CB">
        <w:rPr>
          <w:rFonts w:cs="Arial"/>
          <w:b/>
          <w:sz w:val="20"/>
          <w:lang w:eastAsia="de-DE"/>
        </w:rPr>
        <w:t>der</w:t>
      </w:r>
      <w:r w:rsidR="00916769">
        <w:rPr>
          <w:rFonts w:cs="Arial"/>
          <w:b/>
          <w:sz w:val="20"/>
          <w:lang w:eastAsia="de-DE"/>
        </w:rPr>
        <w:t xml:space="preserve"> </w:t>
      </w:r>
      <w:r w:rsidR="006F69CB">
        <w:rPr>
          <w:rFonts w:cs="Arial"/>
          <w:b/>
          <w:sz w:val="20"/>
          <w:lang w:eastAsia="de-DE"/>
        </w:rPr>
        <w:t xml:space="preserve">geschwächten bzw. überaktiven </w:t>
      </w:r>
      <w:r w:rsidR="00916769">
        <w:rPr>
          <w:rFonts w:cs="Arial"/>
          <w:b/>
          <w:sz w:val="20"/>
          <w:lang w:eastAsia="de-DE"/>
        </w:rPr>
        <w:t>Blase</w:t>
      </w:r>
      <w:r w:rsidR="006F69CB">
        <w:rPr>
          <w:rFonts w:cs="Arial"/>
          <w:b/>
          <w:sz w:val="20"/>
          <w:lang w:eastAsia="de-DE"/>
        </w:rPr>
        <w:t xml:space="preserve"> </w:t>
      </w:r>
      <w:r w:rsidR="00916769">
        <w:rPr>
          <w:rFonts w:cs="Arial"/>
          <w:b/>
          <w:sz w:val="20"/>
          <w:lang w:eastAsia="de-DE"/>
        </w:rPr>
        <w:t xml:space="preserve">und </w:t>
      </w:r>
      <w:r w:rsidR="006F69CB">
        <w:rPr>
          <w:rFonts w:cs="Arial"/>
          <w:b/>
          <w:sz w:val="20"/>
          <w:lang w:eastAsia="de-DE"/>
        </w:rPr>
        <w:t xml:space="preserve">dem </w:t>
      </w:r>
      <w:r w:rsidR="006F69CB" w:rsidRPr="006F69CB">
        <w:rPr>
          <w:rFonts w:cs="Arial"/>
          <w:b/>
          <w:bCs/>
          <w:sz w:val="20"/>
          <w:szCs w:val="16"/>
        </w:rPr>
        <w:t>häufige</w:t>
      </w:r>
      <w:r w:rsidR="006F69CB">
        <w:rPr>
          <w:rFonts w:cs="Arial"/>
          <w:b/>
          <w:bCs/>
          <w:sz w:val="20"/>
          <w:szCs w:val="16"/>
        </w:rPr>
        <w:t>n</w:t>
      </w:r>
      <w:r w:rsidR="006F69CB" w:rsidRPr="006F69CB">
        <w:rPr>
          <w:rFonts w:cs="Arial"/>
          <w:b/>
          <w:bCs/>
          <w:sz w:val="20"/>
          <w:szCs w:val="16"/>
        </w:rPr>
        <w:t xml:space="preserve"> Problem </w:t>
      </w:r>
      <w:r w:rsidR="006F69CB">
        <w:rPr>
          <w:rFonts w:cs="Arial"/>
          <w:b/>
          <w:bCs/>
          <w:sz w:val="20"/>
          <w:szCs w:val="16"/>
        </w:rPr>
        <w:t xml:space="preserve">einer </w:t>
      </w:r>
      <w:r w:rsidR="006F69CB" w:rsidRPr="006F69CB">
        <w:rPr>
          <w:rFonts w:cs="Arial"/>
          <w:b/>
          <w:bCs/>
          <w:sz w:val="20"/>
          <w:szCs w:val="16"/>
        </w:rPr>
        <w:t>Verstopfung</w:t>
      </w:r>
      <w:r w:rsidR="006F69CB">
        <w:rPr>
          <w:rFonts w:cs="Arial"/>
          <w:b/>
          <w:sz w:val="20"/>
          <w:lang w:eastAsia="de-DE"/>
        </w:rPr>
        <w:t xml:space="preserve"> bei</w:t>
      </w:r>
      <w:r w:rsidR="00CB1900">
        <w:rPr>
          <w:rFonts w:cs="Arial"/>
          <w:b/>
          <w:sz w:val="20"/>
          <w:lang w:eastAsia="de-DE"/>
        </w:rPr>
        <w:t xml:space="preserve"> älteren Menschen.</w:t>
      </w:r>
      <w:r w:rsidR="006F69CB" w:rsidRPr="006F69CB">
        <w:rPr>
          <w:rFonts w:cs="Arial"/>
          <w:b/>
          <w:bCs/>
          <w:sz w:val="20"/>
          <w:szCs w:val="16"/>
        </w:rPr>
        <w:t xml:space="preserve"> </w:t>
      </w:r>
    </w:p>
    <w:p w:rsidR="00454162" w:rsidRDefault="00454162" w:rsidP="000725C7">
      <w:pPr>
        <w:autoSpaceDE w:val="0"/>
        <w:autoSpaceDN w:val="0"/>
        <w:adjustRightInd w:val="0"/>
        <w:spacing w:line="320" w:lineRule="exact"/>
        <w:rPr>
          <w:rFonts w:cs="Arial"/>
          <w:b/>
          <w:bCs/>
          <w:sz w:val="20"/>
        </w:rPr>
      </w:pPr>
    </w:p>
    <w:p w:rsidR="00380635" w:rsidRPr="003D0109" w:rsidRDefault="00380635" w:rsidP="000725C7">
      <w:pPr>
        <w:autoSpaceDE w:val="0"/>
        <w:autoSpaceDN w:val="0"/>
        <w:adjustRightInd w:val="0"/>
        <w:spacing w:line="320" w:lineRule="exact"/>
        <w:rPr>
          <w:rFonts w:cs="Arial"/>
          <w:b/>
          <w:bCs/>
          <w:sz w:val="20"/>
        </w:rPr>
      </w:pPr>
      <w:r>
        <w:rPr>
          <w:rFonts w:cs="Arial"/>
          <w:b/>
          <w:bCs/>
          <w:sz w:val="20"/>
        </w:rPr>
        <w:t>+ + + + + + + + + + + + + + + + + + + + + + + + + + + + + + + + + + + + + + + + + + + + + + + + + + + + + +</w:t>
      </w:r>
    </w:p>
    <w:p w:rsidR="00380635" w:rsidRPr="00F41BF5" w:rsidRDefault="00380635" w:rsidP="000725C7">
      <w:pPr>
        <w:spacing w:line="320" w:lineRule="exact"/>
        <w:rPr>
          <w:rFonts w:eastAsia="MS Mincho" w:cs="Arial"/>
          <w:b/>
          <w:bCs/>
          <w:szCs w:val="24"/>
          <w:lang w:eastAsia="ja-JP" w:bidi="as-IN"/>
        </w:rPr>
      </w:pPr>
      <w:r w:rsidRPr="00F41BF5">
        <w:rPr>
          <w:rFonts w:eastAsia="MS Mincho" w:cs="Arial"/>
          <w:b/>
          <w:bCs/>
          <w:szCs w:val="24"/>
          <w:lang w:eastAsia="ja-JP" w:bidi="as-IN"/>
        </w:rPr>
        <w:t xml:space="preserve">Online-Vortrag am </w:t>
      </w:r>
      <w:r w:rsidR="00E12346">
        <w:rPr>
          <w:rFonts w:cs="Arial"/>
          <w:b/>
          <w:szCs w:val="24"/>
        </w:rPr>
        <w:t>Montag</w:t>
      </w:r>
      <w:r w:rsidRPr="00F41BF5">
        <w:rPr>
          <w:rFonts w:cs="Arial"/>
          <w:b/>
          <w:szCs w:val="24"/>
        </w:rPr>
        <w:t>,</w:t>
      </w:r>
      <w:r w:rsidRPr="00F41BF5">
        <w:rPr>
          <w:rFonts w:eastAsia="MS Mincho" w:cs="Arial"/>
          <w:b/>
          <w:bCs/>
          <w:szCs w:val="24"/>
          <w:lang w:eastAsia="ja-JP" w:bidi="as-IN"/>
        </w:rPr>
        <w:t xml:space="preserve"> 1</w:t>
      </w:r>
      <w:r w:rsidR="00E12346">
        <w:rPr>
          <w:rFonts w:eastAsia="MS Mincho" w:cs="Arial"/>
          <w:b/>
          <w:bCs/>
          <w:szCs w:val="24"/>
          <w:lang w:eastAsia="ja-JP" w:bidi="as-IN"/>
        </w:rPr>
        <w:t>5</w:t>
      </w:r>
      <w:r w:rsidRPr="00F41BF5">
        <w:rPr>
          <w:rFonts w:eastAsia="MS Mincho" w:cs="Arial"/>
          <w:b/>
          <w:bCs/>
          <w:szCs w:val="24"/>
          <w:lang w:eastAsia="ja-JP" w:bidi="as-IN"/>
        </w:rPr>
        <w:t>. Juni 2020, 18.00 Uhr</w:t>
      </w:r>
    </w:p>
    <w:p w:rsidR="00380635" w:rsidRPr="00E12346" w:rsidRDefault="00E12346" w:rsidP="000725C7">
      <w:pPr>
        <w:tabs>
          <w:tab w:val="left" w:pos="2977"/>
        </w:tabs>
        <w:spacing w:line="320" w:lineRule="exact"/>
        <w:rPr>
          <w:rFonts w:cs="Arial"/>
          <w:b/>
          <w:bCs/>
          <w:sz w:val="20"/>
          <w:szCs w:val="16"/>
        </w:rPr>
      </w:pPr>
      <w:r w:rsidRPr="00E12346">
        <w:rPr>
          <w:rFonts w:cs="Arial"/>
          <w:b/>
          <w:bCs/>
          <w:sz w:val="20"/>
          <w:szCs w:val="16"/>
        </w:rPr>
        <w:t>„Blase &amp; Darm beim älteren Menschen“</w:t>
      </w:r>
    </w:p>
    <w:p w:rsidR="00E12346" w:rsidRDefault="00E12346" w:rsidP="000725C7">
      <w:pPr>
        <w:tabs>
          <w:tab w:val="left" w:pos="2977"/>
        </w:tabs>
        <w:spacing w:line="320" w:lineRule="exact"/>
        <w:rPr>
          <w:rFonts w:cs="Arial"/>
          <w:bCs/>
          <w:sz w:val="20"/>
        </w:rPr>
      </w:pPr>
    </w:p>
    <w:p w:rsidR="00E12346" w:rsidRDefault="00380635" w:rsidP="00F3767E">
      <w:pPr>
        <w:tabs>
          <w:tab w:val="left" w:pos="2694"/>
        </w:tabs>
        <w:spacing w:line="320" w:lineRule="exact"/>
        <w:rPr>
          <w:rFonts w:cs="Arial"/>
          <w:bCs/>
          <w:sz w:val="20"/>
        </w:rPr>
      </w:pPr>
      <w:r w:rsidRPr="00014DDE">
        <w:rPr>
          <w:rFonts w:cs="Arial"/>
          <w:bCs/>
          <w:sz w:val="20"/>
        </w:rPr>
        <w:t xml:space="preserve">Medizinischer Vortrag: </w:t>
      </w:r>
      <w:r>
        <w:rPr>
          <w:rFonts w:cs="Arial"/>
          <w:bCs/>
          <w:sz w:val="20"/>
        </w:rPr>
        <w:tab/>
      </w:r>
      <w:r w:rsidR="00E12346" w:rsidRPr="000D2435">
        <w:rPr>
          <w:rFonts w:cs="Arial"/>
          <w:b/>
          <w:sz w:val="20"/>
        </w:rPr>
        <w:t xml:space="preserve">Prim. Dr. Athe Grafinger, </w:t>
      </w:r>
      <w:proofErr w:type="spellStart"/>
      <w:r w:rsidR="00E12346" w:rsidRPr="000D2435">
        <w:rPr>
          <w:rFonts w:cs="Arial"/>
          <w:b/>
          <w:sz w:val="20"/>
        </w:rPr>
        <w:t>MSc</w:t>
      </w:r>
      <w:proofErr w:type="spellEnd"/>
    </w:p>
    <w:p w:rsidR="00701A4F" w:rsidRDefault="00380635" w:rsidP="00E12346">
      <w:pPr>
        <w:tabs>
          <w:tab w:val="left" w:pos="2694"/>
        </w:tabs>
        <w:spacing w:line="320" w:lineRule="exact"/>
        <w:rPr>
          <w:rFonts w:cs="Arial"/>
          <w:bCs/>
          <w:sz w:val="20"/>
        </w:rPr>
      </w:pPr>
      <w:r>
        <w:rPr>
          <w:rFonts w:cs="Arial"/>
          <w:bCs/>
          <w:sz w:val="20"/>
        </w:rPr>
        <w:tab/>
      </w:r>
      <w:r w:rsidR="00E12346" w:rsidRPr="00E12346">
        <w:rPr>
          <w:rFonts w:cs="Arial"/>
          <w:bCs/>
          <w:sz w:val="20"/>
        </w:rPr>
        <w:t>Fachärztin für Innere Medizin mit Additivfach Geriatrie</w:t>
      </w:r>
      <w:r w:rsidR="00701A4F">
        <w:rPr>
          <w:rFonts w:cs="Arial"/>
          <w:bCs/>
          <w:sz w:val="20"/>
        </w:rPr>
        <w:t>,</w:t>
      </w:r>
    </w:p>
    <w:p w:rsidR="00701A4F" w:rsidRDefault="00701A4F" w:rsidP="00701A4F">
      <w:pPr>
        <w:tabs>
          <w:tab w:val="left" w:pos="2694"/>
        </w:tabs>
        <w:spacing w:line="320" w:lineRule="exact"/>
        <w:rPr>
          <w:rFonts w:cs="Arial"/>
          <w:sz w:val="20"/>
          <w:szCs w:val="16"/>
        </w:rPr>
      </w:pPr>
      <w:r>
        <w:rPr>
          <w:rFonts w:cs="Arial"/>
          <w:bCs/>
          <w:sz w:val="20"/>
        </w:rPr>
        <w:tab/>
      </w:r>
      <w:r w:rsidRPr="00701A4F">
        <w:rPr>
          <w:rFonts w:cs="Arial"/>
          <w:sz w:val="20"/>
          <w:szCs w:val="16"/>
        </w:rPr>
        <w:t xml:space="preserve">Vorstand der Abteilung Innere Medizin 2 </w:t>
      </w:r>
      <w:r>
        <w:rPr>
          <w:rFonts w:cs="Arial"/>
          <w:sz w:val="20"/>
          <w:szCs w:val="16"/>
        </w:rPr>
        <w:t>–</w:t>
      </w:r>
      <w:r w:rsidRPr="00701A4F">
        <w:rPr>
          <w:rFonts w:cs="Arial"/>
          <w:sz w:val="20"/>
          <w:szCs w:val="16"/>
        </w:rPr>
        <w:t xml:space="preserve"> Diabetologie</w:t>
      </w:r>
      <w:r>
        <w:rPr>
          <w:rFonts w:cs="Arial"/>
          <w:sz w:val="20"/>
          <w:szCs w:val="16"/>
        </w:rPr>
        <w:t xml:space="preserve"> </w:t>
      </w:r>
      <w:r w:rsidRPr="00701A4F">
        <w:rPr>
          <w:rFonts w:cs="Arial"/>
          <w:sz w:val="20"/>
          <w:szCs w:val="16"/>
        </w:rPr>
        <w:t xml:space="preserve">mit Department </w:t>
      </w:r>
    </w:p>
    <w:p w:rsidR="00DF313D" w:rsidRDefault="00701A4F" w:rsidP="00F9658C">
      <w:pPr>
        <w:tabs>
          <w:tab w:val="left" w:pos="2694"/>
        </w:tabs>
        <w:spacing w:line="320" w:lineRule="exact"/>
        <w:rPr>
          <w:rFonts w:cs="Arial"/>
          <w:sz w:val="20"/>
          <w:szCs w:val="16"/>
        </w:rPr>
      </w:pPr>
      <w:r>
        <w:rPr>
          <w:rFonts w:cs="Arial"/>
          <w:sz w:val="20"/>
          <w:szCs w:val="16"/>
        </w:rPr>
        <w:tab/>
      </w:r>
      <w:r w:rsidRPr="00701A4F">
        <w:rPr>
          <w:rFonts w:cs="Arial"/>
          <w:sz w:val="20"/>
          <w:szCs w:val="16"/>
        </w:rPr>
        <w:t>Akutgeriatrie/</w:t>
      </w:r>
      <w:proofErr w:type="spellStart"/>
      <w:r w:rsidRPr="00701A4F">
        <w:rPr>
          <w:rFonts w:cs="Arial"/>
          <w:sz w:val="20"/>
          <w:szCs w:val="16"/>
        </w:rPr>
        <w:t>Remobilisation</w:t>
      </w:r>
      <w:proofErr w:type="spellEnd"/>
      <w:r>
        <w:rPr>
          <w:rFonts w:cs="Arial"/>
          <w:sz w:val="20"/>
          <w:szCs w:val="16"/>
        </w:rPr>
        <w:t xml:space="preserve"> </w:t>
      </w:r>
      <w:r w:rsidRPr="00701A4F">
        <w:rPr>
          <w:rFonts w:cs="Arial"/>
          <w:sz w:val="20"/>
          <w:szCs w:val="16"/>
        </w:rPr>
        <w:t>und Palliativstation St. Raphael</w:t>
      </w:r>
    </w:p>
    <w:p w:rsidR="00380635" w:rsidRDefault="00DF313D" w:rsidP="00F9658C">
      <w:pPr>
        <w:tabs>
          <w:tab w:val="left" w:pos="2694"/>
        </w:tabs>
        <w:spacing w:line="320" w:lineRule="exact"/>
        <w:rPr>
          <w:rFonts w:cs="Arial"/>
          <w:bCs/>
          <w:sz w:val="20"/>
        </w:rPr>
      </w:pPr>
      <w:r>
        <w:rPr>
          <w:rFonts w:cs="Arial"/>
          <w:sz w:val="20"/>
          <w:szCs w:val="16"/>
        </w:rPr>
        <w:tab/>
      </w:r>
      <w:r w:rsidR="00F9658C" w:rsidRPr="00F3767E">
        <w:rPr>
          <w:rFonts w:cs="Arial"/>
          <w:bCs/>
          <w:sz w:val="20"/>
        </w:rPr>
        <w:t>Göttlicher Heiland</w:t>
      </w:r>
      <w:r w:rsidR="00F9658C">
        <w:rPr>
          <w:rFonts w:cs="Arial"/>
          <w:bCs/>
          <w:sz w:val="20"/>
        </w:rPr>
        <w:t xml:space="preserve">, </w:t>
      </w:r>
      <w:r w:rsidR="00F9658C" w:rsidRPr="00F3767E">
        <w:rPr>
          <w:rFonts w:cs="Arial"/>
          <w:bCs/>
          <w:sz w:val="20"/>
        </w:rPr>
        <w:t>Krankenhaus Wien</w:t>
      </w:r>
    </w:p>
    <w:p w:rsidR="00F9658C" w:rsidRPr="00380635" w:rsidRDefault="00F9658C" w:rsidP="00F9658C">
      <w:pPr>
        <w:tabs>
          <w:tab w:val="left" w:pos="2694"/>
        </w:tabs>
        <w:spacing w:line="320" w:lineRule="exact"/>
        <w:rPr>
          <w:rFonts w:cs="Arial"/>
          <w:bCs/>
          <w:sz w:val="20"/>
        </w:rPr>
      </w:pPr>
    </w:p>
    <w:p w:rsidR="000D2435" w:rsidRDefault="00380635" w:rsidP="00E12346">
      <w:pPr>
        <w:tabs>
          <w:tab w:val="left" w:pos="2694"/>
        </w:tabs>
        <w:spacing w:line="320" w:lineRule="exact"/>
        <w:rPr>
          <w:rFonts w:cs="Arial"/>
          <w:bCs/>
          <w:sz w:val="20"/>
        </w:rPr>
      </w:pPr>
      <w:r w:rsidRPr="001647CD">
        <w:rPr>
          <w:rFonts w:cs="Arial"/>
          <w:bCs/>
          <w:sz w:val="20"/>
        </w:rPr>
        <w:t>Tipps der Physiotherapeuti</w:t>
      </w:r>
      <w:r>
        <w:rPr>
          <w:rFonts w:cs="Arial"/>
          <w:bCs/>
          <w:sz w:val="20"/>
        </w:rPr>
        <w:t>n:</w:t>
      </w:r>
      <w:r w:rsidRPr="00380635">
        <w:rPr>
          <w:rFonts w:cs="Arial"/>
          <w:bCs/>
          <w:sz w:val="20"/>
        </w:rPr>
        <w:t xml:space="preserve"> </w:t>
      </w:r>
      <w:r>
        <w:rPr>
          <w:rFonts w:cs="Arial"/>
          <w:bCs/>
          <w:sz w:val="20"/>
        </w:rPr>
        <w:tab/>
      </w:r>
      <w:r w:rsidR="00E12346" w:rsidRPr="000D2435">
        <w:rPr>
          <w:rFonts w:cs="Arial"/>
          <w:b/>
          <w:sz w:val="20"/>
        </w:rPr>
        <w:t>Judith Rathmayr</w:t>
      </w:r>
    </w:p>
    <w:p w:rsidR="000D2435" w:rsidRDefault="000D2435" w:rsidP="00E12346">
      <w:pPr>
        <w:tabs>
          <w:tab w:val="left" w:pos="2694"/>
        </w:tabs>
        <w:spacing w:line="320" w:lineRule="exact"/>
        <w:rPr>
          <w:rFonts w:cs="Arial"/>
          <w:bCs/>
          <w:sz w:val="20"/>
        </w:rPr>
      </w:pPr>
      <w:r>
        <w:rPr>
          <w:rFonts w:cs="Arial"/>
          <w:bCs/>
          <w:sz w:val="20"/>
        </w:rPr>
        <w:tab/>
      </w:r>
      <w:r w:rsidR="00E12346" w:rsidRPr="00E12346">
        <w:rPr>
          <w:rFonts w:cs="Arial"/>
          <w:bCs/>
          <w:sz w:val="20"/>
        </w:rPr>
        <w:t>Physiotherapeutin und Osteopathin mit Schwerpunkt Gynäkologie und</w:t>
      </w:r>
      <w:r>
        <w:rPr>
          <w:rFonts w:cs="Arial"/>
          <w:bCs/>
          <w:sz w:val="20"/>
        </w:rPr>
        <w:t xml:space="preserve"> </w:t>
      </w:r>
    </w:p>
    <w:p w:rsidR="00E12346" w:rsidRPr="00E12346" w:rsidRDefault="000D2435" w:rsidP="00E12346">
      <w:pPr>
        <w:tabs>
          <w:tab w:val="left" w:pos="2694"/>
        </w:tabs>
        <w:spacing w:line="320" w:lineRule="exact"/>
        <w:rPr>
          <w:rFonts w:cs="Arial"/>
          <w:bCs/>
          <w:sz w:val="20"/>
        </w:rPr>
      </w:pPr>
      <w:r>
        <w:rPr>
          <w:rFonts w:cs="Arial"/>
          <w:bCs/>
          <w:sz w:val="20"/>
        </w:rPr>
        <w:tab/>
      </w:r>
      <w:proofErr w:type="spellStart"/>
      <w:r w:rsidR="00E12346" w:rsidRPr="00E12346">
        <w:rPr>
          <w:rFonts w:cs="Arial"/>
          <w:bCs/>
          <w:sz w:val="20"/>
        </w:rPr>
        <w:t>Urogynäkologie</w:t>
      </w:r>
      <w:proofErr w:type="spellEnd"/>
      <w:r w:rsidR="00E12346">
        <w:rPr>
          <w:rFonts w:cs="Arial"/>
          <w:bCs/>
          <w:sz w:val="20"/>
        </w:rPr>
        <w:t xml:space="preserve"> </w:t>
      </w:r>
      <w:r w:rsidR="00E12346" w:rsidRPr="00E12346">
        <w:rPr>
          <w:rFonts w:cs="Arial"/>
          <w:bCs/>
          <w:sz w:val="20"/>
        </w:rPr>
        <w:t>und eigener Praxis in Klosterneuburg und Wien</w:t>
      </w:r>
    </w:p>
    <w:p w:rsidR="00380635" w:rsidRDefault="00380635" w:rsidP="00E12346">
      <w:pPr>
        <w:tabs>
          <w:tab w:val="left" w:pos="2694"/>
        </w:tabs>
        <w:spacing w:line="360" w:lineRule="exact"/>
        <w:rPr>
          <w:rFonts w:cs="Arial"/>
          <w:bCs/>
          <w:sz w:val="20"/>
        </w:rPr>
      </w:pPr>
    </w:p>
    <w:p w:rsidR="00380635" w:rsidRDefault="00380635" w:rsidP="00D46F4F">
      <w:pPr>
        <w:autoSpaceDE w:val="0"/>
        <w:autoSpaceDN w:val="0"/>
        <w:spacing w:line="320" w:lineRule="exact"/>
        <w:rPr>
          <w:rFonts w:cs="Arial"/>
          <w:b/>
          <w:sz w:val="20"/>
        </w:rPr>
      </w:pPr>
      <w:bookmarkStart w:id="2" w:name="_Hlk42787355"/>
      <w:r w:rsidRPr="00380635">
        <w:rPr>
          <w:rFonts w:cs="Arial"/>
          <w:b/>
          <w:sz w:val="20"/>
        </w:rPr>
        <w:t>Link für die Teilnahm</w:t>
      </w:r>
      <w:r w:rsidR="00433F2E">
        <w:rPr>
          <w:rFonts w:cs="Arial"/>
          <w:b/>
          <w:sz w:val="20"/>
        </w:rPr>
        <w:t>e</w:t>
      </w:r>
      <w:r w:rsidR="00D46F4F">
        <w:rPr>
          <w:rFonts w:cs="Arial"/>
          <w:b/>
          <w:sz w:val="20"/>
        </w:rPr>
        <w:t xml:space="preserve"> </w:t>
      </w:r>
      <w:r w:rsidR="00D46F4F" w:rsidRPr="00D46F4F">
        <w:rPr>
          <w:rFonts w:cs="Arial"/>
          <w:b/>
          <w:sz w:val="20"/>
        </w:rPr>
        <w:t>an der „YouTube-</w:t>
      </w:r>
      <w:r w:rsidR="00D46F4F" w:rsidRPr="00E71C83">
        <w:rPr>
          <w:rFonts w:cs="Arial"/>
          <w:b/>
          <w:sz w:val="20"/>
        </w:rPr>
        <w:t xml:space="preserve">Premiere“: </w:t>
      </w:r>
      <w:hyperlink r:id="rId9" w:history="1">
        <w:r w:rsidR="00E71C83" w:rsidRPr="00E71C83">
          <w:rPr>
            <w:rStyle w:val="Hyperlink"/>
            <w:rFonts w:cs="Arial"/>
            <w:b/>
            <w:color w:val="auto"/>
            <w:sz w:val="20"/>
          </w:rPr>
          <w:t>www.youtube.com/kontinenz</w:t>
        </w:r>
      </w:hyperlink>
    </w:p>
    <w:p w:rsidR="00D931B8" w:rsidRDefault="0049651A" w:rsidP="00D931B8">
      <w:pPr>
        <w:spacing w:before="100" w:line="240" w:lineRule="exact"/>
        <w:ind w:right="-198"/>
        <w:rPr>
          <w:rFonts w:cs="Arial"/>
          <w:bCs/>
          <w:sz w:val="18"/>
          <w:szCs w:val="18"/>
        </w:rPr>
      </w:pPr>
      <w:r w:rsidRPr="00D931B8">
        <w:rPr>
          <w:rFonts w:cs="Arial"/>
          <w:bCs/>
          <w:sz w:val="18"/>
          <w:szCs w:val="18"/>
        </w:rPr>
        <w:t xml:space="preserve">Fragen können während der Vorträge per Chat gestellt </w:t>
      </w:r>
      <w:r w:rsidR="00D931B8" w:rsidRPr="00D931B8">
        <w:rPr>
          <w:rFonts w:cs="Arial"/>
          <w:bCs/>
          <w:sz w:val="18"/>
          <w:szCs w:val="18"/>
        </w:rPr>
        <w:t xml:space="preserve">oder an </w:t>
      </w:r>
      <w:hyperlink r:id="rId10" w:history="1">
        <w:r w:rsidR="00D931B8" w:rsidRPr="00D931B8">
          <w:rPr>
            <w:rStyle w:val="Hyperlink"/>
            <w:rFonts w:cs="Arial"/>
            <w:bCs/>
            <w:color w:val="auto"/>
            <w:sz w:val="18"/>
            <w:szCs w:val="18"/>
          </w:rPr>
          <w:t>info@kontinenzgesellschaft.at</w:t>
        </w:r>
      </w:hyperlink>
      <w:r w:rsidR="00D931B8" w:rsidRPr="00D931B8">
        <w:rPr>
          <w:rFonts w:cs="Arial"/>
          <w:bCs/>
          <w:sz w:val="18"/>
          <w:szCs w:val="18"/>
        </w:rPr>
        <w:t xml:space="preserve"> geschickt </w:t>
      </w:r>
      <w:r w:rsidRPr="00D931B8">
        <w:rPr>
          <w:rFonts w:cs="Arial"/>
          <w:bCs/>
          <w:sz w:val="18"/>
          <w:szCs w:val="18"/>
        </w:rPr>
        <w:t xml:space="preserve">werden. </w:t>
      </w:r>
    </w:p>
    <w:p w:rsidR="00380635" w:rsidRDefault="00380635" w:rsidP="00D931B8">
      <w:pPr>
        <w:spacing w:line="240" w:lineRule="exact"/>
        <w:ind w:right="-200"/>
        <w:rPr>
          <w:rFonts w:cs="Arial"/>
          <w:sz w:val="18"/>
          <w:szCs w:val="14"/>
        </w:rPr>
      </w:pPr>
      <w:r w:rsidRPr="00D931B8">
        <w:rPr>
          <w:rFonts w:cs="Arial"/>
          <w:sz w:val="18"/>
          <w:szCs w:val="14"/>
        </w:rPr>
        <w:t>Das Video steht nach der YouTube-Premiere im YouTube-Kanal der MKÖ zur Verfügung</w:t>
      </w:r>
      <w:r w:rsidR="00E71C83">
        <w:rPr>
          <w:rFonts w:cs="Arial"/>
          <w:sz w:val="18"/>
          <w:szCs w:val="14"/>
        </w:rPr>
        <w:t>.</w:t>
      </w:r>
    </w:p>
    <w:bookmarkEnd w:id="2"/>
    <w:p w:rsidR="00C26E29" w:rsidRPr="00D931B8" w:rsidRDefault="00C26E29" w:rsidP="00D931B8">
      <w:pPr>
        <w:spacing w:line="240" w:lineRule="exact"/>
        <w:ind w:right="-200"/>
        <w:rPr>
          <w:rFonts w:cs="Arial"/>
          <w:sz w:val="18"/>
          <w:szCs w:val="14"/>
        </w:rPr>
      </w:pPr>
    </w:p>
    <w:p w:rsidR="00380635" w:rsidRPr="003D0109" w:rsidRDefault="00380635" w:rsidP="000725C7">
      <w:pPr>
        <w:autoSpaceDE w:val="0"/>
        <w:autoSpaceDN w:val="0"/>
        <w:adjustRightInd w:val="0"/>
        <w:spacing w:line="320" w:lineRule="exact"/>
        <w:rPr>
          <w:rFonts w:cs="Arial"/>
          <w:b/>
          <w:bCs/>
          <w:sz w:val="20"/>
        </w:rPr>
      </w:pPr>
      <w:r>
        <w:rPr>
          <w:rFonts w:cs="Arial"/>
          <w:b/>
          <w:bCs/>
          <w:sz w:val="20"/>
        </w:rPr>
        <w:t>+ + + + + + + + + + + + + + + + + + + + + + + + + + + + + + + + + + + + + + + + + + + + + + + + + + + + + +</w:t>
      </w:r>
    </w:p>
    <w:p w:rsidR="00624989" w:rsidRDefault="00624989" w:rsidP="000725C7">
      <w:pPr>
        <w:spacing w:line="320" w:lineRule="exact"/>
        <w:rPr>
          <w:rFonts w:cs="Arial"/>
          <w:sz w:val="20"/>
          <w:szCs w:val="16"/>
        </w:rPr>
      </w:pPr>
    </w:p>
    <w:p w:rsidR="00F530FE" w:rsidRDefault="00C64D4B" w:rsidP="009E0F1C">
      <w:pPr>
        <w:spacing w:line="320" w:lineRule="exact"/>
        <w:rPr>
          <w:rFonts w:cs="Arial"/>
          <w:bCs/>
          <w:sz w:val="20"/>
        </w:rPr>
      </w:pPr>
      <w:r>
        <w:rPr>
          <w:rFonts w:cs="Arial"/>
          <w:bCs/>
          <w:iCs/>
          <w:sz w:val="20"/>
        </w:rPr>
        <w:t>Etwa 1 von 10 Österreicher</w:t>
      </w:r>
      <w:r w:rsidR="00DF7CC5">
        <w:rPr>
          <w:rFonts w:cs="Arial"/>
          <w:bCs/>
          <w:iCs/>
          <w:sz w:val="20"/>
        </w:rPr>
        <w:t>n</w:t>
      </w:r>
      <w:r>
        <w:rPr>
          <w:rFonts w:cs="Arial"/>
          <w:bCs/>
          <w:iCs/>
          <w:sz w:val="20"/>
        </w:rPr>
        <w:t xml:space="preserve"> ist von Inkontinenz betroffen. Frauen häufiger als Männer.</w:t>
      </w:r>
      <w:r w:rsidR="00B26857">
        <w:rPr>
          <w:rFonts w:cs="Arial"/>
          <w:bCs/>
          <w:iCs/>
          <w:sz w:val="20"/>
        </w:rPr>
        <w:t xml:space="preserve"> </w:t>
      </w:r>
      <w:r w:rsidR="00B26857" w:rsidRPr="00B033DD">
        <w:rPr>
          <w:rFonts w:cs="Arial"/>
          <w:sz w:val="20"/>
        </w:rPr>
        <w:t xml:space="preserve">Inkontinenz ist </w:t>
      </w:r>
      <w:r w:rsidR="00B26857">
        <w:rPr>
          <w:rFonts w:cs="Arial"/>
          <w:sz w:val="20"/>
        </w:rPr>
        <w:t xml:space="preserve">somit </w:t>
      </w:r>
      <w:r w:rsidR="00B26857" w:rsidRPr="00B033DD">
        <w:rPr>
          <w:rFonts w:cs="Arial"/>
          <w:sz w:val="20"/>
        </w:rPr>
        <w:t>ein weit verbreitetes Leiden, das die Lebensqualität der Betroffenen sehr stark einschränkt.</w:t>
      </w:r>
      <w:r w:rsidR="00B26857">
        <w:rPr>
          <w:rFonts w:cs="Arial"/>
          <w:sz w:val="20"/>
        </w:rPr>
        <w:t xml:space="preserve"> </w:t>
      </w:r>
      <w:r w:rsidR="00EC2DB1" w:rsidRPr="0038190B">
        <w:rPr>
          <w:rFonts w:cs="Arial"/>
          <w:sz w:val="20"/>
        </w:rPr>
        <w:t xml:space="preserve">Obwohl auch junge Menschen und sogar Kinder betroffen sind, ist das Alter der größte Risikofaktor für </w:t>
      </w:r>
      <w:r w:rsidR="00825419">
        <w:rPr>
          <w:rFonts w:cs="Arial"/>
          <w:sz w:val="20"/>
        </w:rPr>
        <w:t xml:space="preserve">die Entwicklung </w:t>
      </w:r>
      <w:r w:rsidR="00EC2DB1" w:rsidRPr="0038190B">
        <w:rPr>
          <w:rFonts w:cs="Arial"/>
          <w:sz w:val="20"/>
        </w:rPr>
        <w:t>eine</w:t>
      </w:r>
      <w:r w:rsidR="00825419">
        <w:rPr>
          <w:rFonts w:cs="Arial"/>
          <w:sz w:val="20"/>
        </w:rPr>
        <w:t>r</w:t>
      </w:r>
      <w:r w:rsidR="00EC2DB1" w:rsidRPr="0038190B">
        <w:rPr>
          <w:rFonts w:cs="Arial"/>
          <w:sz w:val="20"/>
        </w:rPr>
        <w:t xml:space="preserve"> Inkontinenz.</w:t>
      </w:r>
      <w:r w:rsidR="00EC2DB1">
        <w:rPr>
          <w:rFonts w:cs="Arial"/>
          <w:b/>
          <w:bCs/>
          <w:sz w:val="20"/>
        </w:rPr>
        <w:t xml:space="preserve"> </w:t>
      </w:r>
      <w:r w:rsidR="00EC2DB1" w:rsidRPr="00E366FE">
        <w:rPr>
          <w:rFonts w:cs="Arial"/>
          <w:bCs/>
          <w:sz w:val="20"/>
        </w:rPr>
        <w:t xml:space="preserve">Ab dem etwa 60. Lebensjahr werden die </w:t>
      </w:r>
      <w:r w:rsidR="005D4B3F">
        <w:rPr>
          <w:rFonts w:cs="Arial"/>
          <w:bCs/>
          <w:sz w:val="20"/>
        </w:rPr>
        <w:t>M</w:t>
      </w:r>
      <w:r w:rsidR="00EC2DB1" w:rsidRPr="00E366FE">
        <w:rPr>
          <w:rFonts w:cs="Arial"/>
          <w:bCs/>
          <w:sz w:val="20"/>
        </w:rPr>
        <w:t xml:space="preserve">uskeln, die den Harn in der </w:t>
      </w:r>
    </w:p>
    <w:p w:rsidR="00F530FE" w:rsidRDefault="00F530FE" w:rsidP="009E0F1C">
      <w:pPr>
        <w:spacing w:line="320" w:lineRule="exact"/>
        <w:rPr>
          <w:rFonts w:cs="Arial"/>
          <w:bCs/>
          <w:sz w:val="20"/>
        </w:rPr>
      </w:pPr>
    </w:p>
    <w:p w:rsidR="0067279C" w:rsidRPr="009E0F1C" w:rsidRDefault="00EC2DB1" w:rsidP="009E0F1C">
      <w:pPr>
        <w:spacing w:line="320" w:lineRule="exact"/>
        <w:rPr>
          <w:rFonts w:cs="Arial"/>
          <w:bCs/>
          <w:iCs/>
          <w:sz w:val="20"/>
        </w:rPr>
      </w:pPr>
      <w:r w:rsidRPr="00E366FE">
        <w:rPr>
          <w:rFonts w:cs="Arial"/>
          <w:bCs/>
          <w:sz w:val="20"/>
        </w:rPr>
        <w:t xml:space="preserve">Blase oder den Stuhl im </w:t>
      </w:r>
      <w:r w:rsidR="005D4B3F">
        <w:rPr>
          <w:rFonts w:cs="Arial"/>
          <w:bCs/>
          <w:sz w:val="20"/>
        </w:rPr>
        <w:t>Enddarm</w:t>
      </w:r>
      <w:r w:rsidRPr="00E366FE">
        <w:rPr>
          <w:rFonts w:cs="Arial"/>
          <w:bCs/>
          <w:sz w:val="20"/>
        </w:rPr>
        <w:t xml:space="preserve"> halten, kontinuierlich schwächer</w:t>
      </w:r>
      <w:r w:rsidR="0001321F">
        <w:rPr>
          <w:rFonts w:cs="Arial"/>
          <w:bCs/>
          <w:sz w:val="20"/>
        </w:rPr>
        <w:t xml:space="preserve"> und</w:t>
      </w:r>
      <w:r w:rsidR="00204FA3">
        <w:rPr>
          <w:rFonts w:cs="Arial"/>
          <w:bCs/>
          <w:sz w:val="20"/>
        </w:rPr>
        <w:t xml:space="preserve"> die Physiologie der Verdauung verändert sich</w:t>
      </w:r>
      <w:r w:rsidR="00E0761F">
        <w:rPr>
          <w:rFonts w:cs="Arial"/>
          <w:bCs/>
          <w:sz w:val="20"/>
        </w:rPr>
        <w:t>.</w:t>
      </w:r>
      <w:r w:rsidR="009E0F1C">
        <w:rPr>
          <w:rFonts w:cs="Arial"/>
          <w:bCs/>
          <w:sz w:val="20"/>
        </w:rPr>
        <w:t xml:space="preserve"> Jedoch </w:t>
      </w:r>
      <w:r w:rsidR="00825419">
        <w:rPr>
          <w:rFonts w:cs="Arial"/>
          <w:bCs/>
          <w:sz w:val="20"/>
        </w:rPr>
        <w:t>müssen</w:t>
      </w:r>
      <w:r w:rsidR="009E0F1C">
        <w:rPr>
          <w:rFonts w:cs="Arial"/>
          <w:bCs/>
          <w:sz w:val="20"/>
        </w:rPr>
        <w:t xml:space="preserve"> ein </w:t>
      </w:r>
      <w:r w:rsidR="002D226C">
        <w:rPr>
          <w:rFonts w:cs="Arial"/>
          <w:bCs/>
          <w:sz w:val="20"/>
        </w:rPr>
        <w:t>unkontrollierbarer</w:t>
      </w:r>
      <w:r w:rsidR="009E0F1C">
        <w:rPr>
          <w:rFonts w:cs="Arial"/>
          <w:bCs/>
          <w:sz w:val="20"/>
        </w:rPr>
        <w:t xml:space="preserve"> Verlust von Harn </w:t>
      </w:r>
      <w:r w:rsidR="00825419">
        <w:rPr>
          <w:rFonts w:cs="Arial"/>
          <w:bCs/>
          <w:sz w:val="20"/>
        </w:rPr>
        <w:t>oder</w:t>
      </w:r>
      <w:r w:rsidR="009E0F1C">
        <w:rPr>
          <w:rFonts w:cs="Arial"/>
          <w:bCs/>
          <w:sz w:val="20"/>
        </w:rPr>
        <w:t xml:space="preserve"> Darminhalt </w:t>
      </w:r>
      <w:r w:rsidR="00825419">
        <w:rPr>
          <w:rFonts w:cs="Arial"/>
          <w:bCs/>
          <w:sz w:val="20"/>
        </w:rPr>
        <w:t>und</w:t>
      </w:r>
      <w:r w:rsidR="009E0F1C">
        <w:rPr>
          <w:rFonts w:cs="Arial"/>
          <w:bCs/>
          <w:sz w:val="20"/>
        </w:rPr>
        <w:t xml:space="preserve"> auch Verdauungsprobleme nicht als schicksalhafte </w:t>
      </w:r>
      <w:r w:rsidRPr="00B033DD">
        <w:rPr>
          <w:rFonts w:cs="Arial"/>
          <w:sz w:val="20"/>
        </w:rPr>
        <w:t xml:space="preserve">Begleiterscheinung des Älterwerdens </w:t>
      </w:r>
      <w:r w:rsidR="009E0F1C">
        <w:rPr>
          <w:rFonts w:cs="Arial"/>
          <w:sz w:val="20"/>
        </w:rPr>
        <w:t>hingenommen werden, denn</w:t>
      </w:r>
      <w:r>
        <w:rPr>
          <w:rFonts w:cs="Arial"/>
          <w:sz w:val="20"/>
        </w:rPr>
        <w:t>: „</w:t>
      </w:r>
      <w:r w:rsidR="00C64D4B">
        <w:rPr>
          <w:rFonts w:cs="Arial"/>
          <w:bCs/>
          <w:iCs/>
          <w:sz w:val="20"/>
        </w:rPr>
        <w:t xml:space="preserve">Sowohl eine </w:t>
      </w:r>
      <w:r w:rsidR="005158EB">
        <w:rPr>
          <w:rFonts w:cs="Arial"/>
          <w:bCs/>
          <w:iCs/>
          <w:sz w:val="20"/>
        </w:rPr>
        <w:t>Harn- oder Stuhlinkontinenz</w:t>
      </w:r>
      <w:r w:rsidR="00C64D4B">
        <w:rPr>
          <w:rFonts w:cs="Arial"/>
          <w:bCs/>
          <w:iCs/>
          <w:sz w:val="20"/>
        </w:rPr>
        <w:t xml:space="preserve"> als auch </w:t>
      </w:r>
      <w:r w:rsidR="005158EB">
        <w:rPr>
          <w:rFonts w:cs="Arial"/>
          <w:bCs/>
          <w:iCs/>
          <w:sz w:val="20"/>
        </w:rPr>
        <w:t xml:space="preserve">eine chronische Verstopfung des Darms </w:t>
      </w:r>
      <w:r w:rsidR="00C64D4B">
        <w:rPr>
          <w:rFonts w:cs="Arial"/>
          <w:bCs/>
          <w:iCs/>
          <w:sz w:val="20"/>
        </w:rPr>
        <w:t xml:space="preserve">sind behandelbar. </w:t>
      </w:r>
      <w:r>
        <w:rPr>
          <w:rFonts w:cs="Arial"/>
          <w:bCs/>
          <w:iCs/>
          <w:sz w:val="20"/>
        </w:rPr>
        <w:t xml:space="preserve">Daher ist es wichtig, einen Arzt </w:t>
      </w:r>
      <w:r w:rsidR="007E136D">
        <w:rPr>
          <w:rFonts w:cs="Arial"/>
          <w:bCs/>
          <w:iCs/>
          <w:sz w:val="20"/>
        </w:rPr>
        <w:t>auf das Problem anzusprechen</w:t>
      </w:r>
      <w:r>
        <w:rPr>
          <w:rFonts w:cs="Arial"/>
          <w:bCs/>
          <w:iCs/>
          <w:sz w:val="20"/>
        </w:rPr>
        <w:t xml:space="preserve">“, appelliert </w:t>
      </w:r>
      <w:r w:rsidR="002D226C">
        <w:rPr>
          <w:rFonts w:cs="Arial"/>
          <w:bCs/>
          <w:iCs/>
          <w:sz w:val="20"/>
        </w:rPr>
        <w:t xml:space="preserve">die Internistin </w:t>
      </w:r>
      <w:r w:rsidR="008A4F21">
        <w:rPr>
          <w:rFonts w:cs="Arial"/>
          <w:bCs/>
          <w:iCs/>
          <w:sz w:val="20"/>
        </w:rPr>
        <w:t xml:space="preserve">Prim. </w:t>
      </w:r>
      <w:r>
        <w:rPr>
          <w:rFonts w:cs="Arial"/>
          <w:bCs/>
          <w:iCs/>
          <w:sz w:val="20"/>
        </w:rPr>
        <w:t>Dr. Athe Grafinger</w:t>
      </w:r>
      <w:r w:rsidR="002D226C">
        <w:rPr>
          <w:rFonts w:cs="Arial"/>
          <w:bCs/>
          <w:iCs/>
          <w:sz w:val="20"/>
        </w:rPr>
        <w:t xml:space="preserve"> vom </w:t>
      </w:r>
      <w:r w:rsidR="002D226C" w:rsidRPr="00F3767E">
        <w:rPr>
          <w:rFonts w:cs="Arial"/>
          <w:bCs/>
          <w:sz w:val="20"/>
        </w:rPr>
        <w:t xml:space="preserve">Krankenhaus </w:t>
      </w:r>
      <w:r w:rsidRPr="00F3767E">
        <w:rPr>
          <w:rFonts w:cs="Arial"/>
          <w:bCs/>
          <w:sz w:val="20"/>
        </w:rPr>
        <w:t>Göttlicher Heiland</w:t>
      </w:r>
      <w:r w:rsidR="002D226C">
        <w:rPr>
          <w:rFonts w:cs="Arial"/>
          <w:bCs/>
          <w:sz w:val="20"/>
        </w:rPr>
        <w:t xml:space="preserve"> in</w:t>
      </w:r>
      <w:r>
        <w:rPr>
          <w:rFonts w:cs="Arial"/>
          <w:bCs/>
          <w:sz w:val="20"/>
        </w:rPr>
        <w:t xml:space="preserve"> </w:t>
      </w:r>
      <w:r w:rsidRPr="00F3767E">
        <w:rPr>
          <w:rFonts w:cs="Arial"/>
          <w:bCs/>
          <w:sz w:val="20"/>
        </w:rPr>
        <w:t>Wien</w:t>
      </w:r>
      <w:r w:rsidR="0067279C">
        <w:rPr>
          <w:rFonts w:cs="Arial"/>
          <w:bCs/>
          <w:sz w:val="20"/>
        </w:rPr>
        <w:t xml:space="preserve"> in ihrem Online-Vortrag, </w:t>
      </w:r>
      <w:r w:rsidR="00656F1C">
        <w:rPr>
          <w:rFonts w:cs="Arial"/>
          <w:bCs/>
          <w:sz w:val="20"/>
        </w:rPr>
        <w:t xml:space="preserve">den die </w:t>
      </w:r>
      <w:r w:rsidR="00656F1C">
        <w:rPr>
          <w:rFonts w:cs="Arial"/>
          <w:sz w:val="20"/>
        </w:rPr>
        <w:t xml:space="preserve">Medizinische </w:t>
      </w:r>
      <w:proofErr w:type="spellStart"/>
      <w:r w:rsidR="00656F1C">
        <w:rPr>
          <w:rFonts w:cs="Arial"/>
          <w:sz w:val="20"/>
        </w:rPr>
        <w:t>Kontinenzgesellschaft</w:t>
      </w:r>
      <w:proofErr w:type="spellEnd"/>
      <w:r w:rsidR="00656F1C">
        <w:rPr>
          <w:rFonts w:cs="Arial"/>
          <w:sz w:val="20"/>
        </w:rPr>
        <w:t xml:space="preserve"> Österreich (MKÖ) </w:t>
      </w:r>
      <w:r w:rsidR="0067279C">
        <w:rPr>
          <w:rFonts w:cs="Arial"/>
          <w:bCs/>
          <w:sz w:val="20"/>
        </w:rPr>
        <w:t>im Rahmen der heurigen</w:t>
      </w:r>
      <w:r w:rsidR="0067279C" w:rsidRPr="00E366FE">
        <w:rPr>
          <w:rFonts w:cs="Arial"/>
          <w:bCs/>
          <w:iCs/>
          <w:sz w:val="20"/>
        </w:rPr>
        <w:t xml:space="preserve"> Welt-Kontinenz-Woche</w:t>
      </w:r>
      <w:r w:rsidR="00656F1C">
        <w:rPr>
          <w:rFonts w:cs="Arial"/>
          <w:bCs/>
          <w:iCs/>
          <w:sz w:val="20"/>
        </w:rPr>
        <w:t xml:space="preserve"> in ihrem YouTube-Kanal anbietet</w:t>
      </w:r>
      <w:r w:rsidR="0067279C" w:rsidRPr="00E366FE">
        <w:rPr>
          <w:rFonts w:cs="Arial"/>
          <w:bCs/>
          <w:iCs/>
          <w:sz w:val="20"/>
        </w:rPr>
        <w:t>.</w:t>
      </w:r>
      <w:r w:rsidR="0067279C" w:rsidRPr="00E366FE">
        <w:rPr>
          <w:rFonts w:cs="Arial"/>
          <w:bCs/>
          <w:sz w:val="20"/>
          <w:szCs w:val="16"/>
        </w:rPr>
        <w:t xml:space="preserve"> </w:t>
      </w:r>
      <w:r w:rsidR="0067279C">
        <w:rPr>
          <w:rFonts w:cs="Arial"/>
          <w:sz w:val="20"/>
        </w:rPr>
        <w:t xml:space="preserve">Die </w:t>
      </w:r>
      <w:r w:rsidR="00656F1C">
        <w:rPr>
          <w:rFonts w:cs="Arial"/>
          <w:sz w:val="20"/>
        </w:rPr>
        <w:t xml:space="preserve">MKÖ </w:t>
      </w:r>
      <w:r w:rsidR="0067279C">
        <w:rPr>
          <w:rFonts w:cs="Arial"/>
          <w:sz w:val="20"/>
        </w:rPr>
        <w:t>will</w:t>
      </w:r>
      <w:r w:rsidR="002D226C">
        <w:rPr>
          <w:rFonts w:cs="Arial"/>
          <w:sz w:val="20"/>
        </w:rPr>
        <w:t xml:space="preserve"> mit dieser Initiative </w:t>
      </w:r>
      <w:r w:rsidR="0067279C" w:rsidRPr="00B033DD">
        <w:rPr>
          <w:rFonts w:cs="Arial"/>
          <w:sz w:val="20"/>
        </w:rPr>
        <w:t xml:space="preserve">Betroffene und ihre Angehörigen umfassend informieren und </w:t>
      </w:r>
      <w:r w:rsidR="002D226C">
        <w:rPr>
          <w:rFonts w:cs="Arial"/>
          <w:sz w:val="20"/>
        </w:rPr>
        <w:t>auf</w:t>
      </w:r>
      <w:r w:rsidR="0067279C" w:rsidRPr="00B033DD">
        <w:rPr>
          <w:rFonts w:cs="Arial"/>
          <w:sz w:val="20"/>
        </w:rPr>
        <w:t xml:space="preserve">zeigen, dass Hilfe möglich ist. </w:t>
      </w:r>
    </w:p>
    <w:p w:rsidR="0067279C" w:rsidRDefault="0067279C" w:rsidP="00EC2DB1">
      <w:pPr>
        <w:tabs>
          <w:tab w:val="left" w:pos="2694"/>
        </w:tabs>
        <w:spacing w:line="320" w:lineRule="exact"/>
        <w:rPr>
          <w:rFonts w:cs="Arial"/>
          <w:bCs/>
          <w:sz w:val="20"/>
        </w:rPr>
      </w:pPr>
    </w:p>
    <w:p w:rsidR="0067279C" w:rsidRPr="00DF7CC5" w:rsidRDefault="00DF7CC5" w:rsidP="00EC2DB1">
      <w:pPr>
        <w:tabs>
          <w:tab w:val="left" w:pos="2694"/>
        </w:tabs>
        <w:spacing w:line="320" w:lineRule="exact"/>
        <w:rPr>
          <w:rFonts w:cs="Arial"/>
          <w:b/>
          <w:sz w:val="20"/>
        </w:rPr>
      </w:pPr>
      <w:r w:rsidRPr="00DF7CC5">
        <w:rPr>
          <w:rFonts w:cs="Arial"/>
          <w:b/>
          <w:sz w:val="20"/>
        </w:rPr>
        <w:t>Harninkontinenz</w:t>
      </w:r>
      <w:r w:rsidR="0084174D">
        <w:rPr>
          <w:rFonts w:cs="Arial"/>
          <w:b/>
          <w:sz w:val="20"/>
        </w:rPr>
        <w:t>: vielfältige Ursachen, viele Behandlungsmöglichkeiten</w:t>
      </w:r>
    </w:p>
    <w:p w:rsidR="005660C4" w:rsidRDefault="009E3E23" w:rsidP="00213871">
      <w:pPr>
        <w:shd w:val="clear" w:color="auto" w:fill="FFFFFF"/>
        <w:spacing w:line="320" w:lineRule="exact"/>
        <w:outlineLvl w:val="0"/>
        <w:rPr>
          <w:rFonts w:cs="Arial"/>
          <w:bCs/>
          <w:sz w:val="20"/>
        </w:rPr>
      </w:pPr>
      <w:r>
        <w:rPr>
          <w:rFonts w:cs="Arial"/>
          <w:bCs/>
          <w:sz w:val="20"/>
        </w:rPr>
        <w:t xml:space="preserve">Es gibt fünf </w:t>
      </w:r>
      <w:r w:rsidR="0067279C">
        <w:rPr>
          <w:rFonts w:cs="Arial"/>
          <w:bCs/>
          <w:sz w:val="20"/>
        </w:rPr>
        <w:t>Erscheinungsf</w:t>
      </w:r>
      <w:r>
        <w:rPr>
          <w:rFonts w:cs="Arial"/>
          <w:bCs/>
          <w:sz w:val="20"/>
        </w:rPr>
        <w:t xml:space="preserve">ormen der Harn-Inkontinenz. Für jede stehen zahlreiche Therapieoptionen zur Verfügung. </w:t>
      </w:r>
      <w:r w:rsidR="00E112C7">
        <w:rPr>
          <w:rFonts w:cs="Arial"/>
          <w:bCs/>
          <w:sz w:val="20"/>
        </w:rPr>
        <w:t>Grafinger: „</w:t>
      </w:r>
      <w:r w:rsidR="00030F18">
        <w:rPr>
          <w:rFonts w:cs="Arial"/>
          <w:bCs/>
          <w:sz w:val="20"/>
        </w:rPr>
        <w:t>Bei einer sogenannten Belastungsinkontinenz</w:t>
      </w:r>
      <w:r w:rsidR="005D4B3F">
        <w:rPr>
          <w:rFonts w:cs="Arial"/>
          <w:bCs/>
          <w:sz w:val="20"/>
        </w:rPr>
        <w:t xml:space="preserve"> (früher „Stressinkontinenz“)</w:t>
      </w:r>
      <w:r w:rsidR="00030F18">
        <w:rPr>
          <w:rFonts w:cs="Arial"/>
          <w:bCs/>
          <w:sz w:val="20"/>
        </w:rPr>
        <w:t>,</w:t>
      </w:r>
      <w:r w:rsidR="00D74C30">
        <w:rPr>
          <w:rFonts w:cs="Arial"/>
          <w:bCs/>
          <w:sz w:val="20"/>
        </w:rPr>
        <w:t xml:space="preserve"> verursacht </w:t>
      </w:r>
      <w:r w:rsidR="00083D6D">
        <w:rPr>
          <w:rFonts w:cs="Arial"/>
          <w:bCs/>
          <w:sz w:val="20"/>
        </w:rPr>
        <w:t xml:space="preserve">vor allem </w:t>
      </w:r>
      <w:r w:rsidR="00D74C30">
        <w:rPr>
          <w:rFonts w:cs="Arial"/>
          <w:sz w:val="20"/>
        </w:rPr>
        <w:t>durch eine</w:t>
      </w:r>
      <w:r w:rsidR="00D74C30" w:rsidRPr="004718BF">
        <w:rPr>
          <w:rFonts w:cs="Arial"/>
          <w:sz w:val="20"/>
        </w:rPr>
        <w:t xml:space="preserve"> </w:t>
      </w:r>
      <w:r w:rsidR="009A1867">
        <w:rPr>
          <w:rFonts w:cs="Arial"/>
          <w:bCs/>
          <w:iCs/>
          <w:sz w:val="20"/>
        </w:rPr>
        <w:t>Schwächung</w:t>
      </w:r>
      <w:r w:rsidR="009A1867" w:rsidRPr="0079091D">
        <w:rPr>
          <w:rFonts w:cs="Arial"/>
          <w:bCs/>
          <w:iCs/>
          <w:sz w:val="20"/>
        </w:rPr>
        <w:t xml:space="preserve"> der Becken</w:t>
      </w:r>
      <w:r w:rsidR="005D4B3F">
        <w:rPr>
          <w:rFonts w:cs="Arial"/>
          <w:bCs/>
          <w:iCs/>
          <w:sz w:val="20"/>
        </w:rPr>
        <w:t>boden</w:t>
      </w:r>
      <w:r w:rsidR="009A1867" w:rsidRPr="0079091D">
        <w:rPr>
          <w:rFonts w:cs="Arial"/>
          <w:bCs/>
          <w:iCs/>
          <w:sz w:val="20"/>
        </w:rPr>
        <w:t>muskulatur</w:t>
      </w:r>
      <w:r w:rsidR="00D74C30">
        <w:rPr>
          <w:rFonts w:cs="Arial"/>
          <w:sz w:val="20"/>
        </w:rPr>
        <w:t>,</w:t>
      </w:r>
      <w:r w:rsidR="00DF7CC5">
        <w:rPr>
          <w:rFonts w:cs="Arial"/>
          <w:bCs/>
          <w:sz w:val="20"/>
        </w:rPr>
        <w:t xml:space="preserve"> verspür</w:t>
      </w:r>
      <w:r w:rsidR="00D74C30">
        <w:rPr>
          <w:rFonts w:cs="Arial"/>
          <w:bCs/>
          <w:sz w:val="20"/>
        </w:rPr>
        <w:t>en Betroffene k</w:t>
      </w:r>
      <w:r w:rsidR="00DF7CC5">
        <w:rPr>
          <w:rFonts w:cs="Arial"/>
          <w:bCs/>
          <w:sz w:val="20"/>
        </w:rPr>
        <w:t>einen Harndrang und verlier</w:t>
      </w:r>
      <w:r w:rsidR="00D74C30">
        <w:rPr>
          <w:rFonts w:cs="Arial"/>
          <w:bCs/>
          <w:sz w:val="20"/>
        </w:rPr>
        <w:t>en</w:t>
      </w:r>
      <w:r w:rsidR="00DF7CC5">
        <w:rPr>
          <w:rFonts w:cs="Arial"/>
          <w:bCs/>
          <w:sz w:val="20"/>
        </w:rPr>
        <w:t xml:space="preserve"> Urin bei körperlicher Anstrengung. Das kann </w:t>
      </w:r>
      <w:r w:rsidR="00972E80">
        <w:rPr>
          <w:rFonts w:cs="Arial"/>
          <w:bCs/>
          <w:sz w:val="20"/>
        </w:rPr>
        <w:t xml:space="preserve">beispielsweise </w:t>
      </w:r>
      <w:r w:rsidR="00DF7CC5">
        <w:rPr>
          <w:rFonts w:cs="Arial"/>
          <w:bCs/>
          <w:sz w:val="20"/>
        </w:rPr>
        <w:t>beim</w:t>
      </w:r>
      <w:r w:rsidR="00972E80">
        <w:rPr>
          <w:rFonts w:cs="Arial"/>
          <w:bCs/>
          <w:sz w:val="20"/>
        </w:rPr>
        <w:t xml:space="preserve"> </w:t>
      </w:r>
      <w:r w:rsidR="005D4B3F">
        <w:rPr>
          <w:rFonts w:cs="Arial"/>
          <w:bCs/>
          <w:sz w:val="20"/>
        </w:rPr>
        <w:t xml:space="preserve">Heben von Lasten </w:t>
      </w:r>
      <w:r w:rsidR="00DF7CC5">
        <w:rPr>
          <w:rFonts w:cs="Arial"/>
          <w:bCs/>
          <w:sz w:val="20"/>
        </w:rPr>
        <w:t xml:space="preserve">oder </w:t>
      </w:r>
      <w:r w:rsidR="00972E80">
        <w:rPr>
          <w:rFonts w:cs="Arial"/>
          <w:bCs/>
          <w:sz w:val="20"/>
        </w:rPr>
        <w:t xml:space="preserve">sogar schon beim Husten </w:t>
      </w:r>
      <w:r w:rsidR="00030F18">
        <w:rPr>
          <w:rFonts w:cs="Arial"/>
          <w:bCs/>
          <w:sz w:val="20"/>
        </w:rPr>
        <w:t xml:space="preserve">oder Lachen </w:t>
      </w:r>
      <w:r w:rsidR="00DF7CC5">
        <w:rPr>
          <w:rFonts w:cs="Arial"/>
          <w:bCs/>
          <w:sz w:val="20"/>
        </w:rPr>
        <w:t>sein</w:t>
      </w:r>
      <w:r w:rsidR="0069395F">
        <w:rPr>
          <w:rFonts w:cs="Arial"/>
          <w:bCs/>
          <w:sz w:val="20"/>
        </w:rPr>
        <w:t>.</w:t>
      </w:r>
      <w:r w:rsidR="00E112C7">
        <w:rPr>
          <w:rFonts w:cs="Arial"/>
          <w:bCs/>
          <w:sz w:val="20"/>
        </w:rPr>
        <w:t>“</w:t>
      </w:r>
      <w:r w:rsidR="00DF7CC5">
        <w:rPr>
          <w:rFonts w:cs="Arial"/>
          <w:bCs/>
          <w:sz w:val="20"/>
        </w:rPr>
        <w:t xml:space="preserve"> Behandelt wird diese Form der Blasenschwäche vorranging durch </w:t>
      </w:r>
      <w:r w:rsidR="00C97E92" w:rsidRPr="00815320">
        <w:rPr>
          <w:rFonts w:cs="Arial"/>
          <w:sz w:val="20"/>
        </w:rPr>
        <w:t>konsequente</w:t>
      </w:r>
      <w:r w:rsidR="00C97E92">
        <w:rPr>
          <w:rFonts w:cs="Arial"/>
          <w:sz w:val="20"/>
        </w:rPr>
        <w:t>s</w:t>
      </w:r>
      <w:r w:rsidR="00C97E92" w:rsidRPr="00815320">
        <w:rPr>
          <w:rFonts w:cs="Arial"/>
          <w:sz w:val="20"/>
        </w:rPr>
        <w:t xml:space="preserve"> </w:t>
      </w:r>
      <w:r w:rsidR="00DF7CC5">
        <w:rPr>
          <w:rFonts w:cs="Arial"/>
          <w:bCs/>
          <w:sz w:val="20"/>
        </w:rPr>
        <w:t>Beckenbodentraining, angeleitet durch spezialisierte Physiotherapeuten.</w:t>
      </w:r>
      <w:r w:rsidR="009C58DB">
        <w:rPr>
          <w:rFonts w:cs="Arial"/>
          <w:bCs/>
          <w:sz w:val="20"/>
        </w:rPr>
        <w:t xml:space="preserve"> </w:t>
      </w:r>
    </w:p>
    <w:p w:rsidR="005660C4" w:rsidRDefault="005660C4" w:rsidP="005660C4">
      <w:pPr>
        <w:tabs>
          <w:tab w:val="left" w:pos="2694"/>
        </w:tabs>
        <w:spacing w:line="320" w:lineRule="exact"/>
        <w:rPr>
          <w:rFonts w:cs="Arial"/>
          <w:bCs/>
          <w:sz w:val="20"/>
        </w:rPr>
      </w:pPr>
    </w:p>
    <w:p w:rsidR="00364F8E" w:rsidRDefault="00083D6D" w:rsidP="00EC2DB1">
      <w:pPr>
        <w:tabs>
          <w:tab w:val="left" w:pos="2694"/>
        </w:tabs>
        <w:spacing w:line="320" w:lineRule="exact"/>
        <w:rPr>
          <w:rFonts w:cs="Arial"/>
          <w:bCs/>
          <w:sz w:val="20"/>
        </w:rPr>
      </w:pPr>
      <w:r>
        <w:rPr>
          <w:rFonts w:cs="Arial"/>
          <w:bCs/>
          <w:sz w:val="20"/>
        </w:rPr>
        <w:t xml:space="preserve">Bei einer </w:t>
      </w:r>
      <w:r w:rsidR="005D4B3F">
        <w:rPr>
          <w:rFonts w:cs="Arial"/>
          <w:bCs/>
          <w:sz w:val="20"/>
        </w:rPr>
        <w:t xml:space="preserve">überaktiven Blase </w:t>
      </w:r>
      <w:r w:rsidR="003525B9" w:rsidRPr="003525B9">
        <w:rPr>
          <w:rFonts w:cs="Arial"/>
          <w:bCs/>
          <w:sz w:val="20"/>
        </w:rPr>
        <w:t>ohne oder mit Harnverlust einhergehend</w:t>
      </w:r>
      <w:r w:rsidR="003525B9">
        <w:rPr>
          <w:rFonts w:cs="Arial"/>
          <w:bCs/>
          <w:sz w:val="20"/>
        </w:rPr>
        <w:t xml:space="preserve"> </w:t>
      </w:r>
      <w:r w:rsidR="00C97E92">
        <w:rPr>
          <w:rFonts w:cs="Arial"/>
          <w:bCs/>
          <w:sz w:val="20"/>
        </w:rPr>
        <w:t>hingegen</w:t>
      </w:r>
      <w:r w:rsidRPr="006F1147">
        <w:rPr>
          <w:rFonts w:cs="Arial"/>
          <w:sz w:val="20"/>
        </w:rPr>
        <w:t xml:space="preserve"> </w:t>
      </w:r>
      <w:r>
        <w:rPr>
          <w:rFonts w:cs="Arial"/>
          <w:sz w:val="20"/>
        </w:rPr>
        <w:t>ist</w:t>
      </w:r>
      <w:r w:rsidRPr="00280C5D">
        <w:rPr>
          <w:rFonts w:cs="Arial"/>
          <w:sz w:val="20"/>
        </w:rPr>
        <w:t xml:space="preserve"> die Muskulatur der Blasenwand überaktiv und</w:t>
      </w:r>
      <w:r>
        <w:rPr>
          <w:rFonts w:cs="Arial"/>
          <w:sz w:val="20"/>
        </w:rPr>
        <w:t xml:space="preserve"> zieht</w:t>
      </w:r>
      <w:r w:rsidRPr="00280C5D">
        <w:rPr>
          <w:rFonts w:cs="Arial"/>
          <w:sz w:val="20"/>
        </w:rPr>
        <w:t xml:space="preserve"> sich schon bei geringem Füllstand zusammen</w:t>
      </w:r>
      <w:r>
        <w:rPr>
          <w:rFonts w:cs="Arial"/>
          <w:bCs/>
          <w:sz w:val="20"/>
        </w:rPr>
        <w:t>. Der Harndrang tritt überfallsartig auf – mitunter auch mehrmals pro Stunde</w:t>
      </w:r>
      <w:r w:rsidR="00D853E3">
        <w:rPr>
          <w:rFonts w:cs="Arial"/>
          <w:bCs/>
          <w:sz w:val="20"/>
        </w:rPr>
        <w:t xml:space="preserve"> – obwohl die Blase noch gar nicht voll ist</w:t>
      </w:r>
      <w:r>
        <w:rPr>
          <w:rFonts w:cs="Arial"/>
          <w:bCs/>
          <w:sz w:val="20"/>
        </w:rPr>
        <w:t>.</w:t>
      </w:r>
      <w:r>
        <w:rPr>
          <w:rFonts w:cs="Arial"/>
          <w:sz w:val="20"/>
        </w:rPr>
        <w:t xml:space="preserve"> „Ursache kann zum Beispiel </w:t>
      </w:r>
      <w:r>
        <w:rPr>
          <w:rFonts w:cs="Arial"/>
          <w:bCs/>
          <w:sz w:val="20"/>
        </w:rPr>
        <w:t xml:space="preserve">eine Erkrankung des Nervensystems oder der Harnblase selbst sein“, </w:t>
      </w:r>
      <w:r w:rsidR="007F5699">
        <w:rPr>
          <w:rFonts w:cs="Arial"/>
          <w:bCs/>
          <w:sz w:val="20"/>
        </w:rPr>
        <w:t>informiert</w:t>
      </w:r>
      <w:r w:rsidR="007E0496">
        <w:rPr>
          <w:rFonts w:cs="Arial"/>
          <w:bCs/>
          <w:sz w:val="20"/>
        </w:rPr>
        <w:t xml:space="preserve"> die Internistin</w:t>
      </w:r>
      <w:r>
        <w:rPr>
          <w:rFonts w:cs="Arial"/>
          <w:bCs/>
          <w:sz w:val="20"/>
        </w:rPr>
        <w:t xml:space="preserve">. „Die </w:t>
      </w:r>
      <w:r w:rsidR="00364F8E">
        <w:rPr>
          <w:rFonts w:cs="Arial"/>
          <w:bCs/>
          <w:sz w:val="20"/>
        </w:rPr>
        <w:t>T</w:t>
      </w:r>
      <w:r>
        <w:rPr>
          <w:rFonts w:cs="Arial"/>
          <w:bCs/>
          <w:sz w:val="20"/>
        </w:rPr>
        <w:t>herap</w:t>
      </w:r>
      <w:r w:rsidR="00364F8E">
        <w:rPr>
          <w:rFonts w:cs="Arial"/>
          <w:bCs/>
          <w:sz w:val="20"/>
        </w:rPr>
        <w:t>i</w:t>
      </w:r>
      <w:r>
        <w:rPr>
          <w:rFonts w:cs="Arial"/>
          <w:bCs/>
          <w:sz w:val="20"/>
        </w:rPr>
        <w:t>e</w:t>
      </w:r>
      <w:r w:rsidR="00364F8E">
        <w:rPr>
          <w:rFonts w:cs="Arial"/>
          <w:bCs/>
          <w:sz w:val="20"/>
        </w:rPr>
        <w:t xml:space="preserve"> ist </w:t>
      </w:r>
      <w:r w:rsidR="005D4B3F">
        <w:rPr>
          <w:rFonts w:cs="Arial"/>
          <w:bCs/>
          <w:sz w:val="20"/>
        </w:rPr>
        <w:t xml:space="preserve">neben der Behandlung der auslösenden Grunderkrankung </w:t>
      </w:r>
      <w:r w:rsidR="00364F8E">
        <w:rPr>
          <w:rFonts w:cs="Arial"/>
          <w:bCs/>
          <w:sz w:val="20"/>
        </w:rPr>
        <w:t>meist eine Kombination aus</w:t>
      </w:r>
      <w:r>
        <w:rPr>
          <w:rFonts w:cs="Arial"/>
          <w:bCs/>
          <w:sz w:val="20"/>
        </w:rPr>
        <w:t xml:space="preserve"> </w:t>
      </w:r>
      <w:r w:rsidR="00364F8E" w:rsidRPr="00BD04AF">
        <w:rPr>
          <w:rFonts w:cs="Arial"/>
          <w:sz w:val="20"/>
        </w:rPr>
        <w:t>Verhaltenstraining</w:t>
      </w:r>
      <w:r w:rsidR="00364F8E">
        <w:rPr>
          <w:rFonts w:cs="Arial"/>
          <w:bCs/>
          <w:sz w:val="20"/>
        </w:rPr>
        <w:t xml:space="preserve"> und</w:t>
      </w:r>
      <w:r>
        <w:rPr>
          <w:rFonts w:cs="Arial"/>
          <w:bCs/>
          <w:sz w:val="20"/>
        </w:rPr>
        <w:t xml:space="preserve"> Medikamente</w:t>
      </w:r>
      <w:r w:rsidR="00A45088">
        <w:rPr>
          <w:rFonts w:cs="Arial"/>
          <w:bCs/>
          <w:sz w:val="20"/>
        </w:rPr>
        <w:t>n</w:t>
      </w:r>
      <w:r>
        <w:rPr>
          <w:rFonts w:cs="Arial"/>
          <w:bCs/>
          <w:sz w:val="20"/>
        </w:rPr>
        <w:t>.“ Bei einer Überlaufinkontinenz fließ</w:t>
      </w:r>
      <w:r w:rsidR="00433C4A">
        <w:rPr>
          <w:rFonts w:cs="Arial"/>
          <w:bCs/>
          <w:sz w:val="20"/>
        </w:rPr>
        <w:t>en</w:t>
      </w:r>
      <w:r>
        <w:rPr>
          <w:rFonts w:cs="Arial"/>
          <w:bCs/>
          <w:sz w:val="20"/>
        </w:rPr>
        <w:t xml:space="preserve"> aufgrund eines Hindernisses, wie ein</w:t>
      </w:r>
      <w:r w:rsidR="005D4B3F">
        <w:rPr>
          <w:rFonts w:cs="Arial"/>
          <w:bCs/>
          <w:sz w:val="20"/>
        </w:rPr>
        <w:t>em</w:t>
      </w:r>
      <w:r>
        <w:rPr>
          <w:rFonts w:cs="Arial"/>
          <w:bCs/>
          <w:sz w:val="20"/>
        </w:rPr>
        <w:t xml:space="preserve"> Tumor oder eine</w:t>
      </w:r>
      <w:r w:rsidR="00CF6B5B">
        <w:rPr>
          <w:rFonts w:cs="Arial"/>
          <w:bCs/>
          <w:sz w:val="20"/>
        </w:rPr>
        <w:t>r</w:t>
      </w:r>
      <w:r>
        <w:rPr>
          <w:rFonts w:cs="Arial"/>
          <w:bCs/>
          <w:sz w:val="20"/>
        </w:rPr>
        <w:t xml:space="preserve"> vergrößerte</w:t>
      </w:r>
      <w:r w:rsidR="00CF6B5B">
        <w:rPr>
          <w:rFonts w:cs="Arial"/>
          <w:bCs/>
          <w:sz w:val="20"/>
        </w:rPr>
        <w:t>n</w:t>
      </w:r>
      <w:r>
        <w:rPr>
          <w:rFonts w:cs="Arial"/>
          <w:bCs/>
          <w:sz w:val="20"/>
        </w:rPr>
        <w:t xml:space="preserve"> Prostata,</w:t>
      </w:r>
      <w:r w:rsidR="00D853E3">
        <w:rPr>
          <w:rFonts w:cs="Arial"/>
          <w:bCs/>
          <w:sz w:val="20"/>
        </w:rPr>
        <w:t xml:space="preserve"> Störungen der Nervenbahnen oder einer Schwäche der Blasenmuskulatur</w:t>
      </w:r>
      <w:r w:rsidR="00CF6B5B">
        <w:rPr>
          <w:rFonts w:cs="Arial"/>
          <w:bCs/>
          <w:sz w:val="20"/>
        </w:rPr>
        <w:t>,</w:t>
      </w:r>
      <w:r>
        <w:rPr>
          <w:rFonts w:cs="Arial"/>
          <w:bCs/>
          <w:sz w:val="20"/>
        </w:rPr>
        <w:t xml:space="preserve"> </w:t>
      </w:r>
      <w:r w:rsidR="005D4B3F">
        <w:rPr>
          <w:rFonts w:cs="Arial"/>
          <w:bCs/>
          <w:sz w:val="20"/>
        </w:rPr>
        <w:t xml:space="preserve">bei einer großen Restharnmenge </w:t>
      </w:r>
      <w:r w:rsidR="00D853E3">
        <w:rPr>
          <w:rFonts w:cs="Arial"/>
          <w:bCs/>
          <w:sz w:val="20"/>
        </w:rPr>
        <w:t xml:space="preserve">ständig kleine Mengen </w:t>
      </w:r>
      <w:r>
        <w:rPr>
          <w:rFonts w:cs="Arial"/>
          <w:bCs/>
          <w:sz w:val="20"/>
        </w:rPr>
        <w:t xml:space="preserve">Harn ab. </w:t>
      </w:r>
      <w:r w:rsidR="00A45088">
        <w:rPr>
          <w:rFonts w:cs="Arial"/>
          <w:bCs/>
          <w:sz w:val="20"/>
        </w:rPr>
        <w:t>Hier kann ein Katheter rasche Entlastung bringen. „</w:t>
      </w:r>
      <w:r w:rsidR="00EA0E05">
        <w:rPr>
          <w:rFonts w:cs="Arial"/>
          <w:bCs/>
          <w:sz w:val="20"/>
        </w:rPr>
        <w:t>Es gibt ganz viele Faktoren, warum es zu einer Schwäche des Beckenbodens kommt. Daher</w:t>
      </w:r>
      <w:r w:rsidR="00A45088">
        <w:rPr>
          <w:rFonts w:cs="Arial"/>
          <w:bCs/>
          <w:sz w:val="20"/>
        </w:rPr>
        <w:t xml:space="preserve"> ist es w</w:t>
      </w:r>
      <w:r w:rsidR="00A45088">
        <w:rPr>
          <w:rFonts w:cs="Arial"/>
          <w:sz w:val="20"/>
        </w:rPr>
        <w:t>ichtig, sich den Patienten</w:t>
      </w:r>
      <w:r w:rsidR="004E10DC">
        <w:rPr>
          <w:rFonts w:cs="Arial"/>
          <w:sz w:val="20"/>
        </w:rPr>
        <w:t xml:space="preserve"> in seiner Gesamtheit</w:t>
      </w:r>
      <w:r w:rsidR="00A45088">
        <w:rPr>
          <w:rFonts w:cs="Arial"/>
          <w:sz w:val="20"/>
        </w:rPr>
        <w:t xml:space="preserve"> von Kopf bis Fuß anzusehen und </w:t>
      </w:r>
      <w:r w:rsidR="004E10DC">
        <w:rPr>
          <w:rFonts w:cs="Arial"/>
          <w:sz w:val="20"/>
        </w:rPr>
        <w:t xml:space="preserve">auch </w:t>
      </w:r>
      <w:r w:rsidR="00A45088">
        <w:rPr>
          <w:rFonts w:cs="Arial"/>
          <w:sz w:val="20"/>
        </w:rPr>
        <w:t>zu hinterfragen, ob es zum Beispiel Operationen</w:t>
      </w:r>
      <w:r w:rsidR="00EA0E05">
        <w:rPr>
          <w:rFonts w:cs="Arial"/>
          <w:sz w:val="20"/>
        </w:rPr>
        <w:t>,</w:t>
      </w:r>
      <w:r w:rsidR="00A45088">
        <w:rPr>
          <w:rFonts w:cs="Arial"/>
          <w:sz w:val="20"/>
        </w:rPr>
        <w:t xml:space="preserve"> Unfälle </w:t>
      </w:r>
      <w:r w:rsidR="00EA0E05">
        <w:rPr>
          <w:rFonts w:cs="Arial"/>
          <w:sz w:val="20"/>
        </w:rPr>
        <w:t xml:space="preserve">oder Verdauungsprobleme </w:t>
      </w:r>
      <w:r w:rsidR="00A45088">
        <w:rPr>
          <w:rFonts w:cs="Arial"/>
          <w:sz w:val="20"/>
        </w:rPr>
        <w:t xml:space="preserve">gab“, </w:t>
      </w:r>
      <w:r w:rsidR="007B2971">
        <w:rPr>
          <w:rFonts w:cs="Arial"/>
          <w:sz w:val="20"/>
        </w:rPr>
        <w:t>ergänzt</w:t>
      </w:r>
      <w:r w:rsidR="00A45088">
        <w:rPr>
          <w:rFonts w:cs="Arial"/>
          <w:sz w:val="20"/>
        </w:rPr>
        <w:t xml:space="preserve"> Physiotherapeutin </w:t>
      </w:r>
      <w:r w:rsidR="00A45088" w:rsidRPr="001B192E">
        <w:rPr>
          <w:rFonts w:cs="Arial"/>
          <w:bCs/>
          <w:sz w:val="20"/>
        </w:rPr>
        <w:t>Judith Rathmayr</w:t>
      </w:r>
      <w:r w:rsidR="00A45088">
        <w:rPr>
          <w:rFonts w:cs="Arial"/>
          <w:bCs/>
          <w:sz w:val="20"/>
        </w:rPr>
        <w:t xml:space="preserve"> mit Praxis in Wien und Klosterneuburg</w:t>
      </w:r>
      <w:r w:rsidR="00433C4A">
        <w:rPr>
          <w:rFonts w:cs="Arial"/>
          <w:bCs/>
          <w:sz w:val="20"/>
        </w:rPr>
        <w:t xml:space="preserve"> und erklärt: „Patienten kommen immer wieder wegen anderer Beschwerden und können aufgrund verschiedener Ursachen den Beckenboden nicht wie gewohnt anspannen</w:t>
      </w:r>
      <w:r w:rsidR="007B2971">
        <w:rPr>
          <w:rFonts w:cs="Arial"/>
          <w:bCs/>
          <w:sz w:val="20"/>
        </w:rPr>
        <w:t xml:space="preserve">, was zwangsläufig auch zu Problemen mit der Blase </w:t>
      </w:r>
      <w:r w:rsidR="00EA0E05">
        <w:rPr>
          <w:rFonts w:cs="Arial"/>
          <w:bCs/>
          <w:sz w:val="20"/>
        </w:rPr>
        <w:t xml:space="preserve">oder des Darms </w:t>
      </w:r>
      <w:r w:rsidR="007B2971">
        <w:rPr>
          <w:rFonts w:cs="Arial"/>
          <w:bCs/>
          <w:sz w:val="20"/>
        </w:rPr>
        <w:t>führt</w:t>
      </w:r>
      <w:r w:rsidR="00D4794D">
        <w:rPr>
          <w:rFonts w:cs="Arial"/>
          <w:bCs/>
          <w:sz w:val="20"/>
        </w:rPr>
        <w:t>.“</w:t>
      </w:r>
      <w:r w:rsidR="007B2971">
        <w:rPr>
          <w:rFonts w:cs="Arial"/>
          <w:bCs/>
          <w:sz w:val="20"/>
        </w:rPr>
        <w:t xml:space="preserve"> </w:t>
      </w:r>
    </w:p>
    <w:p w:rsidR="00A45088" w:rsidRDefault="00A45088" w:rsidP="00EC2DB1">
      <w:pPr>
        <w:tabs>
          <w:tab w:val="left" w:pos="2694"/>
        </w:tabs>
        <w:spacing w:line="320" w:lineRule="exact"/>
        <w:rPr>
          <w:rFonts w:cs="Arial"/>
          <w:bCs/>
          <w:sz w:val="20"/>
        </w:rPr>
      </w:pPr>
    </w:p>
    <w:p w:rsidR="00083D6D" w:rsidRDefault="00A45088" w:rsidP="00EC2DB1">
      <w:pPr>
        <w:tabs>
          <w:tab w:val="left" w:pos="2694"/>
        </w:tabs>
        <w:spacing w:line="320" w:lineRule="exact"/>
        <w:rPr>
          <w:rFonts w:cs="Arial"/>
          <w:bCs/>
          <w:sz w:val="20"/>
        </w:rPr>
      </w:pPr>
      <w:r>
        <w:rPr>
          <w:rFonts w:cs="Arial"/>
          <w:bCs/>
          <w:sz w:val="20"/>
        </w:rPr>
        <w:t>Erst w</w:t>
      </w:r>
      <w:r w:rsidR="00364F8E">
        <w:rPr>
          <w:rFonts w:cs="Arial"/>
          <w:bCs/>
          <w:sz w:val="20"/>
        </w:rPr>
        <w:t xml:space="preserve">enn all diese Therapien </w:t>
      </w:r>
      <w:r w:rsidR="00364F8E" w:rsidRPr="0079091D">
        <w:rPr>
          <w:rFonts w:cs="Arial"/>
          <w:bCs/>
          <w:iCs/>
          <w:sz w:val="20"/>
        </w:rPr>
        <w:t xml:space="preserve">nicht den gewünschten Erfolg bringen, stehen heute </w:t>
      </w:r>
      <w:r w:rsidR="00364F8E">
        <w:rPr>
          <w:rFonts w:cs="Arial"/>
          <w:bCs/>
          <w:iCs/>
          <w:sz w:val="20"/>
        </w:rPr>
        <w:t xml:space="preserve">sehr gute </w:t>
      </w:r>
      <w:r w:rsidR="00364F8E" w:rsidRPr="0079091D">
        <w:rPr>
          <w:rFonts w:cs="Arial"/>
          <w:bCs/>
          <w:iCs/>
          <w:sz w:val="20"/>
        </w:rPr>
        <w:t xml:space="preserve">operative Methoden zur Verfügung. </w:t>
      </w:r>
      <w:r w:rsidR="00083D6D">
        <w:rPr>
          <w:rFonts w:cs="Arial"/>
          <w:bCs/>
          <w:sz w:val="20"/>
        </w:rPr>
        <w:t xml:space="preserve">Aber auch selbst kann man </w:t>
      </w:r>
      <w:r w:rsidR="00D853E3">
        <w:rPr>
          <w:rFonts w:cs="Arial"/>
          <w:bCs/>
          <w:sz w:val="20"/>
        </w:rPr>
        <w:t>etwas tun</w:t>
      </w:r>
      <w:r w:rsidR="00083D6D">
        <w:rPr>
          <w:rFonts w:cs="Arial"/>
          <w:bCs/>
          <w:sz w:val="20"/>
        </w:rPr>
        <w:t xml:space="preserve">: „Durch richtiges </w:t>
      </w:r>
      <w:r w:rsidR="00D853E3">
        <w:rPr>
          <w:rFonts w:cs="Arial"/>
          <w:bCs/>
          <w:sz w:val="20"/>
        </w:rPr>
        <w:t>T</w:t>
      </w:r>
      <w:r w:rsidR="00083D6D">
        <w:rPr>
          <w:rFonts w:cs="Arial"/>
          <w:bCs/>
          <w:sz w:val="20"/>
        </w:rPr>
        <w:t xml:space="preserve">rinken, </w:t>
      </w:r>
      <w:r w:rsidR="005D4B3F">
        <w:rPr>
          <w:rFonts w:cs="Arial"/>
          <w:bCs/>
          <w:sz w:val="20"/>
        </w:rPr>
        <w:t xml:space="preserve">Vermeidung von </w:t>
      </w:r>
      <w:r w:rsidR="00083D6D">
        <w:rPr>
          <w:rFonts w:cs="Arial"/>
          <w:bCs/>
          <w:sz w:val="20"/>
        </w:rPr>
        <w:t>Übergewicht</w:t>
      </w:r>
      <w:r w:rsidR="00D853E3">
        <w:rPr>
          <w:rFonts w:cs="Arial"/>
          <w:bCs/>
          <w:sz w:val="20"/>
        </w:rPr>
        <w:t>, R</w:t>
      </w:r>
      <w:r w:rsidR="00083D6D">
        <w:rPr>
          <w:rFonts w:cs="Arial"/>
          <w:bCs/>
          <w:sz w:val="20"/>
        </w:rPr>
        <w:t>auch</w:t>
      </w:r>
      <w:r w:rsidR="005D4B3F">
        <w:rPr>
          <w:rFonts w:cs="Arial"/>
          <w:bCs/>
          <w:sz w:val="20"/>
        </w:rPr>
        <w:t>stopp</w:t>
      </w:r>
      <w:r w:rsidR="00D853E3">
        <w:rPr>
          <w:rFonts w:cs="Arial"/>
          <w:bCs/>
          <w:sz w:val="20"/>
        </w:rPr>
        <w:t>,</w:t>
      </w:r>
      <w:r w:rsidR="00083D6D">
        <w:rPr>
          <w:rFonts w:cs="Arial"/>
          <w:bCs/>
          <w:sz w:val="20"/>
        </w:rPr>
        <w:t xml:space="preserve"> </w:t>
      </w:r>
      <w:r w:rsidR="005D4B3F">
        <w:rPr>
          <w:rFonts w:cs="Arial"/>
          <w:bCs/>
          <w:sz w:val="20"/>
        </w:rPr>
        <w:t xml:space="preserve">Vermeidung von </w:t>
      </w:r>
      <w:r w:rsidR="00D853E3">
        <w:rPr>
          <w:rFonts w:cs="Arial"/>
          <w:bCs/>
          <w:sz w:val="20"/>
        </w:rPr>
        <w:t>blasenstimulierende</w:t>
      </w:r>
      <w:r w:rsidR="005D4B3F">
        <w:rPr>
          <w:rFonts w:cs="Arial"/>
          <w:bCs/>
          <w:sz w:val="20"/>
        </w:rPr>
        <w:t>n</w:t>
      </w:r>
      <w:r w:rsidR="00D853E3">
        <w:rPr>
          <w:rFonts w:cs="Arial"/>
          <w:bCs/>
          <w:sz w:val="20"/>
        </w:rPr>
        <w:t xml:space="preserve"> sowie harntreibende</w:t>
      </w:r>
      <w:r w:rsidR="005D4B3F">
        <w:rPr>
          <w:rFonts w:cs="Arial"/>
          <w:bCs/>
          <w:sz w:val="20"/>
        </w:rPr>
        <w:t>n</w:t>
      </w:r>
      <w:r w:rsidR="00D853E3">
        <w:rPr>
          <w:rFonts w:cs="Arial"/>
          <w:bCs/>
          <w:sz w:val="20"/>
        </w:rPr>
        <w:t xml:space="preserve"> Lebensmittel</w:t>
      </w:r>
      <w:r w:rsidR="005D4B3F">
        <w:rPr>
          <w:rFonts w:cs="Arial"/>
          <w:bCs/>
          <w:sz w:val="20"/>
        </w:rPr>
        <w:t>n</w:t>
      </w:r>
      <w:r w:rsidR="00D853E3">
        <w:rPr>
          <w:rFonts w:cs="Arial"/>
          <w:bCs/>
          <w:sz w:val="20"/>
        </w:rPr>
        <w:t xml:space="preserve"> und</w:t>
      </w:r>
      <w:r w:rsidR="00083D6D">
        <w:rPr>
          <w:rFonts w:cs="Arial"/>
          <w:bCs/>
          <w:sz w:val="20"/>
        </w:rPr>
        <w:t xml:space="preserve"> </w:t>
      </w:r>
      <w:r w:rsidR="00D853E3">
        <w:rPr>
          <w:rFonts w:cs="Arial"/>
          <w:bCs/>
          <w:sz w:val="20"/>
        </w:rPr>
        <w:t xml:space="preserve">sich </w:t>
      </w:r>
      <w:r w:rsidR="00083D6D">
        <w:rPr>
          <w:rFonts w:cs="Arial"/>
          <w:bCs/>
          <w:sz w:val="20"/>
        </w:rPr>
        <w:t>beim Toilettengang ausreichend Zeit nehmen, kann</w:t>
      </w:r>
      <w:r w:rsidR="00D853E3">
        <w:rPr>
          <w:rFonts w:cs="Arial"/>
          <w:bCs/>
          <w:sz w:val="20"/>
        </w:rPr>
        <w:t xml:space="preserve"> </w:t>
      </w:r>
      <w:r w:rsidR="00083D6D">
        <w:rPr>
          <w:rFonts w:cs="Arial"/>
          <w:bCs/>
          <w:sz w:val="20"/>
        </w:rPr>
        <w:t xml:space="preserve">eine </w:t>
      </w:r>
      <w:r w:rsidR="00D853E3">
        <w:rPr>
          <w:rFonts w:cs="Arial"/>
          <w:bCs/>
          <w:sz w:val="20"/>
        </w:rPr>
        <w:t xml:space="preserve">deutliche </w:t>
      </w:r>
      <w:r w:rsidR="00083D6D">
        <w:rPr>
          <w:rFonts w:cs="Arial"/>
          <w:bCs/>
          <w:sz w:val="20"/>
        </w:rPr>
        <w:t xml:space="preserve">Verbesserung </w:t>
      </w:r>
      <w:r w:rsidR="007F5699">
        <w:rPr>
          <w:rFonts w:cs="Arial"/>
          <w:bCs/>
          <w:sz w:val="20"/>
        </w:rPr>
        <w:t xml:space="preserve">der </w:t>
      </w:r>
      <w:r w:rsidR="00D853E3">
        <w:rPr>
          <w:rFonts w:cs="Arial"/>
          <w:bCs/>
          <w:sz w:val="20"/>
        </w:rPr>
        <w:t>Beschwerden erreicht werden“, empfiehlt Grafinger.</w:t>
      </w:r>
    </w:p>
    <w:p w:rsidR="007E37FF" w:rsidRDefault="007E37FF" w:rsidP="00EC2DB1">
      <w:pPr>
        <w:tabs>
          <w:tab w:val="left" w:pos="2694"/>
        </w:tabs>
        <w:spacing w:line="320" w:lineRule="exact"/>
        <w:rPr>
          <w:rFonts w:cs="Arial"/>
          <w:bCs/>
          <w:sz w:val="20"/>
        </w:rPr>
      </w:pPr>
    </w:p>
    <w:p w:rsidR="00D853E3" w:rsidRPr="00D853E3" w:rsidRDefault="00D853E3" w:rsidP="00EC2DB1">
      <w:pPr>
        <w:tabs>
          <w:tab w:val="left" w:pos="2694"/>
        </w:tabs>
        <w:spacing w:line="320" w:lineRule="exact"/>
        <w:rPr>
          <w:rFonts w:cs="Arial"/>
          <w:b/>
          <w:sz w:val="20"/>
        </w:rPr>
      </w:pPr>
      <w:r w:rsidRPr="00D853E3">
        <w:rPr>
          <w:rFonts w:cs="Arial"/>
          <w:b/>
          <w:sz w:val="20"/>
        </w:rPr>
        <w:t>Verdauung im Alter</w:t>
      </w:r>
    </w:p>
    <w:p w:rsidR="00D853E3" w:rsidRDefault="000B254D" w:rsidP="000B254D">
      <w:pPr>
        <w:tabs>
          <w:tab w:val="num" w:pos="720"/>
          <w:tab w:val="left" w:pos="2694"/>
        </w:tabs>
        <w:spacing w:line="320" w:lineRule="exact"/>
        <w:rPr>
          <w:rFonts w:cs="Arial"/>
          <w:bCs/>
          <w:sz w:val="20"/>
        </w:rPr>
      </w:pPr>
      <w:r>
        <w:rPr>
          <w:rFonts w:cs="Arial"/>
          <w:bCs/>
          <w:sz w:val="20"/>
        </w:rPr>
        <w:t>Im</w:t>
      </w:r>
      <w:r w:rsidR="00D853E3">
        <w:rPr>
          <w:rFonts w:cs="Arial"/>
          <w:bCs/>
          <w:sz w:val="20"/>
        </w:rPr>
        <w:t xml:space="preserve"> Alter </w:t>
      </w:r>
      <w:r>
        <w:rPr>
          <w:rFonts w:cs="Arial"/>
          <w:bCs/>
          <w:sz w:val="20"/>
        </w:rPr>
        <w:t>verändert sich</w:t>
      </w:r>
      <w:r w:rsidR="008A5D6C">
        <w:rPr>
          <w:rFonts w:cs="Arial"/>
          <w:bCs/>
          <w:sz w:val="20"/>
        </w:rPr>
        <w:t xml:space="preserve"> die Verdauung. </w:t>
      </w:r>
      <w:r w:rsidR="00D853E3">
        <w:rPr>
          <w:rFonts w:cs="Arial"/>
          <w:bCs/>
          <w:sz w:val="20"/>
        </w:rPr>
        <w:t xml:space="preserve">So wird weniger Speichel produziert und die Kauleistung verringert, die </w:t>
      </w:r>
      <w:r w:rsidR="00D853E3" w:rsidRPr="00D853E3">
        <w:rPr>
          <w:rFonts w:cs="Arial"/>
          <w:bCs/>
          <w:sz w:val="20"/>
        </w:rPr>
        <w:t xml:space="preserve">Magendehnung </w:t>
      </w:r>
      <w:r w:rsidR="00D853E3">
        <w:rPr>
          <w:rFonts w:cs="Arial"/>
          <w:bCs/>
          <w:sz w:val="20"/>
        </w:rPr>
        <w:t>ist g</w:t>
      </w:r>
      <w:r w:rsidR="00D853E3" w:rsidRPr="00D853E3">
        <w:rPr>
          <w:rFonts w:cs="Arial"/>
          <w:bCs/>
          <w:sz w:val="20"/>
        </w:rPr>
        <w:t xml:space="preserve">eringer und </w:t>
      </w:r>
      <w:r w:rsidR="00D853E3">
        <w:rPr>
          <w:rFonts w:cs="Arial"/>
          <w:bCs/>
          <w:sz w:val="20"/>
        </w:rPr>
        <w:t xml:space="preserve">die </w:t>
      </w:r>
      <w:r w:rsidR="00D853E3" w:rsidRPr="00D853E3">
        <w:rPr>
          <w:rFonts w:cs="Arial"/>
          <w:bCs/>
          <w:sz w:val="20"/>
        </w:rPr>
        <w:t>Magenentleerung verzögert</w:t>
      </w:r>
      <w:r w:rsidR="00D853E3">
        <w:rPr>
          <w:rFonts w:cs="Arial"/>
          <w:bCs/>
          <w:sz w:val="20"/>
        </w:rPr>
        <w:t xml:space="preserve">, </w:t>
      </w:r>
      <w:r w:rsidR="00753F8C">
        <w:rPr>
          <w:rFonts w:cs="Arial"/>
          <w:bCs/>
          <w:sz w:val="20"/>
        </w:rPr>
        <w:t xml:space="preserve">die </w:t>
      </w:r>
      <w:r w:rsidR="00753F8C" w:rsidRPr="008261CF">
        <w:rPr>
          <w:rFonts w:cs="Arial"/>
          <w:bCs/>
          <w:sz w:val="20"/>
        </w:rPr>
        <w:t>Dehnbarkeit der Darmwände</w:t>
      </w:r>
      <w:r w:rsidR="00753F8C">
        <w:rPr>
          <w:rFonts w:cs="Arial"/>
          <w:bCs/>
          <w:sz w:val="20"/>
        </w:rPr>
        <w:t xml:space="preserve"> </w:t>
      </w:r>
      <w:r w:rsidR="00753F8C" w:rsidRPr="008261CF">
        <w:rPr>
          <w:rFonts w:cs="Arial"/>
          <w:bCs/>
          <w:sz w:val="20"/>
        </w:rPr>
        <w:t>vermindert</w:t>
      </w:r>
      <w:r w:rsidR="00753F8C">
        <w:rPr>
          <w:rFonts w:cs="Arial"/>
          <w:bCs/>
          <w:sz w:val="20"/>
        </w:rPr>
        <w:t xml:space="preserve"> sich, </w:t>
      </w:r>
      <w:r w:rsidR="00D853E3">
        <w:rPr>
          <w:rFonts w:cs="Arial"/>
          <w:bCs/>
          <w:sz w:val="20"/>
        </w:rPr>
        <w:t xml:space="preserve">es werden weniger </w:t>
      </w:r>
      <w:r w:rsidR="00D853E3" w:rsidRPr="00D853E3">
        <w:rPr>
          <w:rFonts w:cs="Arial"/>
          <w:bCs/>
          <w:sz w:val="20"/>
        </w:rPr>
        <w:t>Nährstoffe</w:t>
      </w:r>
      <w:r w:rsidR="00D853E3">
        <w:rPr>
          <w:rFonts w:cs="Arial"/>
          <w:bCs/>
          <w:sz w:val="20"/>
        </w:rPr>
        <w:t xml:space="preserve"> aufgenommen und der </w:t>
      </w:r>
      <w:r w:rsidR="00D853E3" w:rsidRPr="00D853E3">
        <w:rPr>
          <w:rFonts w:cs="Arial"/>
          <w:bCs/>
          <w:sz w:val="20"/>
        </w:rPr>
        <w:t>Darm</w:t>
      </w:r>
      <w:r w:rsidR="00D853E3">
        <w:rPr>
          <w:rFonts w:cs="Arial"/>
          <w:bCs/>
          <w:sz w:val="20"/>
        </w:rPr>
        <w:t xml:space="preserve"> wird </w:t>
      </w:r>
      <w:r w:rsidR="00D853E3" w:rsidRPr="00D853E3">
        <w:rPr>
          <w:rFonts w:cs="Arial"/>
          <w:bCs/>
          <w:sz w:val="20"/>
        </w:rPr>
        <w:t xml:space="preserve">durch </w:t>
      </w:r>
      <w:r w:rsidR="00D853E3">
        <w:rPr>
          <w:rFonts w:cs="Arial"/>
          <w:bCs/>
          <w:sz w:val="20"/>
        </w:rPr>
        <w:t xml:space="preserve">eine </w:t>
      </w:r>
      <w:r w:rsidR="00D853E3" w:rsidRPr="00D853E3">
        <w:rPr>
          <w:rFonts w:cs="Arial"/>
          <w:bCs/>
          <w:sz w:val="20"/>
        </w:rPr>
        <w:t>schwächere Muskulatur träg</w:t>
      </w:r>
      <w:r w:rsidR="00D853E3">
        <w:rPr>
          <w:rFonts w:cs="Arial"/>
          <w:bCs/>
          <w:sz w:val="20"/>
        </w:rPr>
        <w:t xml:space="preserve">e. </w:t>
      </w:r>
      <w:r w:rsidR="00753F8C">
        <w:rPr>
          <w:rFonts w:cs="Arial"/>
          <w:bCs/>
          <w:sz w:val="20"/>
        </w:rPr>
        <w:t xml:space="preserve">Dazu trinken ältere Menschen oft zu wenig und nehmen </w:t>
      </w:r>
      <w:proofErr w:type="gramStart"/>
      <w:r w:rsidR="00753F8C" w:rsidRPr="008261CF">
        <w:rPr>
          <w:rFonts w:cs="Arial"/>
          <w:bCs/>
          <w:sz w:val="20"/>
        </w:rPr>
        <w:t>zu geringe</w:t>
      </w:r>
      <w:r w:rsidR="00D96314">
        <w:rPr>
          <w:rFonts w:cs="Arial"/>
          <w:bCs/>
          <w:sz w:val="20"/>
        </w:rPr>
        <w:t xml:space="preserve"> </w:t>
      </w:r>
      <w:r w:rsidR="00753F8C">
        <w:rPr>
          <w:rFonts w:cs="Arial"/>
          <w:bCs/>
          <w:sz w:val="20"/>
        </w:rPr>
        <w:t>Mengen</w:t>
      </w:r>
      <w:proofErr w:type="gramEnd"/>
      <w:r w:rsidR="00753F8C">
        <w:rPr>
          <w:rFonts w:cs="Arial"/>
          <w:bCs/>
          <w:sz w:val="20"/>
        </w:rPr>
        <w:t xml:space="preserve"> an </w:t>
      </w:r>
      <w:r w:rsidR="00753F8C" w:rsidRPr="008261CF">
        <w:rPr>
          <w:rFonts w:cs="Arial"/>
          <w:bCs/>
          <w:sz w:val="20"/>
        </w:rPr>
        <w:t>Ballaststoff</w:t>
      </w:r>
      <w:r w:rsidR="00753F8C">
        <w:rPr>
          <w:rFonts w:cs="Arial"/>
          <w:bCs/>
          <w:sz w:val="20"/>
        </w:rPr>
        <w:t xml:space="preserve">en zu sich. </w:t>
      </w:r>
      <w:r w:rsidR="0042442C">
        <w:rPr>
          <w:rFonts w:cs="Arial"/>
          <w:bCs/>
          <w:sz w:val="20"/>
        </w:rPr>
        <w:t xml:space="preserve">Blähungen und Verstopfung </w:t>
      </w:r>
      <w:r w:rsidR="003B47D5">
        <w:rPr>
          <w:rFonts w:cs="Arial"/>
          <w:sz w:val="20"/>
        </w:rPr>
        <w:t xml:space="preserve">(med. Obstipation) </w:t>
      </w:r>
      <w:r w:rsidR="00753F8C">
        <w:rPr>
          <w:rFonts w:cs="Arial"/>
          <w:bCs/>
          <w:sz w:val="20"/>
        </w:rPr>
        <w:t>sind die</w:t>
      </w:r>
      <w:r w:rsidR="0042442C">
        <w:rPr>
          <w:rFonts w:cs="Arial"/>
          <w:bCs/>
          <w:sz w:val="20"/>
        </w:rPr>
        <w:t xml:space="preserve"> Folge.</w:t>
      </w:r>
      <w:r w:rsidR="008261CF">
        <w:rPr>
          <w:rFonts w:cs="Arial"/>
          <w:bCs/>
          <w:sz w:val="20"/>
        </w:rPr>
        <w:t xml:space="preserve"> </w:t>
      </w:r>
      <w:r w:rsidR="00D96314">
        <w:rPr>
          <w:rFonts w:cs="Arial"/>
          <w:bCs/>
          <w:sz w:val="20"/>
        </w:rPr>
        <w:t xml:space="preserve">Auch krankhafte </w:t>
      </w:r>
      <w:r w:rsidR="00753F8C" w:rsidRPr="008261CF">
        <w:rPr>
          <w:rFonts w:cs="Arial"/>
          <w:bCs/>
          <w:sz w:val="20"/>
        </w:rPr>
        <w:t xml:space="preserve">Veränderungen des Dickdarm wie Tumore, </w:t>
      </w:r>
      <w:hyperlink r:id="rId11" w:history="1">
        <w:r w:rsidR="00753F8C" w:rsidRPr="00753F8C">
          <w:rPr>
            <w:rFonts w:cs="Arial"/>
            <w:bCs/>
            <w:sz w:val="20"/>
          </w:rPr>
          <w:t>Hämorrhoiden</w:t>
        </w:r>
      </w:hyperlink>
      <w:r w:rsidR="00753F8C" w:rsidRPr="008261CF">
        <w:rPr>
          <w:rFonts w:cs="Arial"/>
          <w:bCs/>
          <w:sz w:val="20"/>
        </w:rPr>
        <w:t xml:space="preserve">, Fissuren, </w:t>
      </w:r>
      <w:hyperlink r:id="rId12" w:history="1">
        <w:r w:rsidR="00753F8C" w:rsidRPr="00753F8C">
          <w:rPr>
            <w:rFonts w:cs="Arial"/>
            <w:bCs/>
            <w:sz w:val="20"/>
          </w:rPr>
          <w:t>Divertikulose</w:t>
        </w:r>
      </w:hyperlink>
      <w:r w:rsidR="00753F8C" w:rsidRPr="008261CF">
        <w:rPr>
          <w:rFonts w:cs="Arial"/>
          <w:bCs/>
          <w:sz w:val="20"/>
        </w:rPr>
        <w:t xml:space="preserve"> u.v.m.</w:t>
      </w:r>
      <w:r w:rsidR="00753F8C">
        <w:rPr>
          <w:rFonts w:cs="Arial"/>
          <w:bCs/>
          <w:sz w:val="20"/>
        </w:rPr>
        <w:t xml:space="preserve"> </w:t>
      </w:r>
      <w:r w:rsidR="00753F8C">
        <w:rPr>
          <w:rFonts w:cs="Arial"/>
          <w:bCs/>
          <w:sz w:val="20"/>
        </w:rPr>
        <w:lastRenderedPageBreak/>
        <w:t xml:space="preserve">können eine Verstopfung </w:t>
      </w:r>
      <w:r w:rsidR="00D96314">
        <w:rPr>
          <w:rFonts w:cs="Arial"/>
          <w:bCs/>
          <w:sz w:val="20"/>
        </w:rPr>
        <w:t>begünstigen</w:t>
      </w:r>
      <w:r w:rsidR="00753F8C">
        <w:rPr>
          <w:rFonts w:cs="Arial"/>
          <w:bCs/>
          <w:sz w:val="20"/>
        </w:rPr>
        <w:t>.</w:t>
      </w:r>
      <w:r>
        <w:rPr>
          <w:rFonts w:cs="Arial"/>
          <w:bCs/>
          <w:sz w:val="20"/>
        </w:rPr>
        <w:t xml:space="preserve"> </w:t>
      </w:r>
      <w:r w:rsidR="008261CF">
        <w:rPr>
          <w:rFonts w:cs="Arial"/>
          <w:bCs/>
          <w:sz w:val="20"/>
        </w:rPr>
        <w:t xml:space="preserve">Ist </w:t>
      </w:r>
      <w:r w:rsidR="009B21B9">
        <w:rPr>
          <w:rFonts w:cs="Arial"/>
          <w:bCs/>
          <w:sz w:val="20"/>
        </w:rPr>
        <w:t xml:space="preserve">die </w:t>
      </w:r>
      <w:r w:rsidR="009B21B9" w:rsidRPr="00C1018F">
        <w:rPr>
          <w:rFonts w:cs="Arial"/>
          <w:sz w:val="20"/>
        </w:rPr>
        <w:t xml:space="preserve">unbefriedigende Stuhlentleerung </w:t>
      </w:r>
      <w:r w:rsidR="008261CF" w:rsidRPr="008261CF">
        <w:rPr>
          <w:rFonts w:cs="Arial"/>
          <w:bCs/>
          <w:sz w:val="20"/>
        </w:rPr>
        <w:t xml:space="preserve">allerdings nicht vorübergehend, sondern wird der </w:t>
      </w:r>
      <w:proofErr w:type="spellStart"/>
      <w:r w:rsidR="008261CF" w:rsidRPr="008261CF">
        <w:rPr>
          <w:rFonts w:cs="Arial"/>
          <w:bCs/>
          <w:sz w:val="20"/>
        </w:rPr>
        <w:t>Toilettgang</w:t>
      </w:r>
      <w:proofErr w:type="spellEnd"/>
      <w:r w:rsidR="008261CF" w:rsidRPr="008261CF">
        <w:rPr>
          <w:rFonts w:cs="Arial"/>
          <w:bCs/>
          <w:sz w:val="20"/>
        </w:rPr>
        <w:t xml:space="preserve"> zum andauernden Kraftakt,</w:t>
      </w:r>
      <w:r w:rsidR="008261CF">
        <w:rPr>
          <w:rFonts w:cs="Arial"/>
          <w:bCs/>
          <w:sz w:val="20"/>
        </w:rPr>
        <w:t xml:space="preserve"> </w:t>
      </w:r>
      <w:r w:rsidR="009B21B9">
        <w:rPr>
          <w:rFonts w:cs="Arial"/>
          <w:bCs/>
          <w:sz w:val="20"/>
        </w:rPr>
        <w:t>sollte Hilfe beim Arzt gesucht werden.</w:t>
      </w:r>
    </w:p>
    <w:p w:rsidR="00D853E3" w:rsidRDefault="00D853E3" w:rsidP="00D853E3">
      <w:pPr>
        <w:tabs>
          <w:tab w:val="left" w:pos="2694"/>
        </w:tabs>
        <w:spacing w:line="320" w:lineRule="exact"/>
        <w:rPr>
          <w:rFonts w:cs="Arial"/>
          <w:bCs/>
          <w:sz w:val="20"/>
        </w:rPr>
      </w:pPr>
    </w:p>
    <w:tbl>
      <w:tblPr>
        <w:tblW w:w="10008"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08"/>
      </w:tblGrid>
      <w:tr w:rsidR="008F4850" w:rsidTr="005D4B3F">
        <w:tblPrEx>
          <w:tblCellMar>
            <w:top w:w="0" w:type="dxa"/>
            <w:bottom w:w="0" w:type="dxa"/>
          </w:tblCellMar>
        </w:tblPrEx>
        <w:trPr>
          <w:trHeight w:val="3497"/>
        </w:trPr>
        <w:tc>
          <w:tcPr>
            <w:tcW w:w="10008" w:type="dxa"/>
          </w:tcPr>
          <w:p w:rsidR="008F4850" w:rsidRDefault="008A4F21" w:rsidP="008A4F21">
            <w:pPr>
              <w:tabs>
                <w:tab w:val="left" w:pos="2280"/>
              </w:tabs>
              <w:spacing w:line="320" w:lineRule="exact"/>
              <w:ind w:left="368"/>
              <w:rPr>
                <w:rFonts w:cs="Arial"/>
                <w:bCs/>
                <w:sz w:val="20"/>
              </w:rPr>
            </w:pPr>
            <w:r>
              <w:rPr>
                <w:rFonts w:cs="Arial"/>
                <w:bCs/>
                <w:sz w:val="20"/>
              </w:rPr>
              <w:tab/>
            </w:r>
          </w:p>
          <w:p w:rsidR="008F4850" w:rsidRPr="00753F8C" w:rsidRDefault="008F4850" w:rsidP="008F4850">
            <w:pPr>
              <w:tabs>
                <w:tab w:val="left" w:pos="2694"/>
              </w:tabs>
              <w:spacing w:line="320" w:lineRule="exact"/>
              <w:ind w:left="368"/>
              <w:rPr>
                <w:rFonts w:cs="Arial"/>
                <w:b/>
                <w:sz w:val="20"/>
              </w:rPr>
            </w:pPr>
            <w:r w:rsidRPr="00753F8C">
              <w:rPr>
                <w:rFonts w:cs="Arial"/>
                <w:b/>
                <w:sz w:val="20"/>
              </w:rPr>
              <w:t>Tipps gegen Verstopfung</w:t>
            </w:r>
          </w:p>
          <w:p w:rsidR="00753F8C" w:rsidRPr="00753F8C" w:rsidRDefault="008F4850" w:rsidP="008F4850">
            <w:pPr>
              <w:numPr>
                <w:ilvl w:val="0"/>
                <w:numId w:val="35"/>
              </w:numPr>
              <w:tabs>
                <w:tab w:val="clear" w:pos="720"/>
              </w:tabs>
              <w:spacing w:line="320" w:lineRule="exact"/>
              <w:ind w:left="652" w:hanging="284"/>
              <w:rPr>
                <w:rFonts w:cs="Arial"/>
                <w:sz w:val="20"/>
              </w:rPr>
            </w:pPr>
            <w:r w:rsidRPr="008F4850">
              <w:rPr>
                <w:rFonts w:cs="Arial"/>
                <w:sz w:val="20"/>
                <w:lang w:val="de-AT"/>
              </w:rPr>
              <w:t>Der Darm braucht Flüssigkeit: ausreichend trinken</w:t>
            </w:r>
          </w:p>
          <w:p w:rsidR="00753F8C" w:rsidRPr="00753F8C" w:rsidRDefault="008F4850" w:rsidP="008F4850">
            <w:pPr>
              <w:numPr>
                <w:ilvl w:val="0"/>
                <w:numId w:val="35"/>
              </w:numPr>
              <w:tabs>
                <w:tab w:val="clear" w:pos="720"/>
              </w:tabs>
              <w:spacing w:line="320" w:lineRule="exact"/>
              <w:ind w:left="652" w:hanging="284"/>
              <w:rPr>
                <w:rFonts w:cs="Arial"/>
                <w:sz w:val="20"/>
              </w:rPr>
            </w:pPr>
            <w:r w:rsidRPr="008F4850">
              <w:rPr>
                <w:rFonts w:cs="Arial"/>
                <w:sz w:val="20"/>
                <w:lang w:val="de-AT"/>
              </w:rPr>
              <w:t>Bewegung hilft: „</w:t>
            </w:r>
            <w:proofErr w:type="spellStart"/>
            <w:r w:rsidRPr="008F4850">
              <w:rPr>
                <w:rFonts w:cs="Arial"/>
                <w:sz w:val="20"/>
                <w:lang w:val="de-AT"/>
              </w:rPr>
              <w:t>Verdauungs</w:t>
            </w:r>
            <w:proofErr w:type="spellEnd"/>
            <w:r w:rsidRPr="008F4850">
              <w:rPr>
                <w:rFonts w:cs="Arial"/>
                <w:sz w:val="20"/>
                <w:lang w:val="de-AT"/>
              </w:rPr>
              <w:t>“-Spaziergang, Gymnastik</w:t>
            </w:r>
          </w:p>
          <w:p w:rsidR="00753F8C" w:rsidRPr="00753F8C" w:rsidRDefault="008F4850" w:rsidP="008F4850">
            <w:pPr>
              <w:numPr>
                <w:ilvl w:val="0"/>
                <w:numId w:val="35"/>
              </w:numPr>
              <w:tabs>
                <w:tab w:val="clear" w:pos="720"/>
              </w:tabs>
              <w:spacing w:line="320" w:lineRule="exact"/>
              <w:ind w:left="652" w:hanging="284"/>
              <w:rPr>
                <w:rFonts w:cs="Arial"/>
                <w:sz w:val="20"/>
              </w:rPr>
            </w:pPr>
            <w:r w:rsidRPr="008F4850">
              <w:rPr>
                <w:rFonts w:cs="Arial"/>
                <w:sz w:val="20"/>
                <w:lang w:val="de-AT"/>
              </w:rPr>
              <w:t xml:space="preserve">Ballaststoffzufuhr erhöhen: Lebensmittel mit einem hohen Ballaststoffanteil z.B. Vollkornprodukte (auch Mehl), Haferflocken, </w:t>
            </w:r>
            <w:hyperlink r:id="rId13" w:history="1">
              <w:r w:rsidRPr="008F4850">
                <w:rPr>
                  <w:rStyle w:val="Hyperlink"/>
                  <w:rFonts w:cs="Arial"/>
                  <w:color w:val="auto"/>
                  <w:sz w:val="20"/>
                  <w:u w:val="none"/>
                  <w:lang w:val="de-AT"/>
                </w:rPr>
                <w:t>Kartoffeln</w:t>
              </w:r>
            </w:hyperlink>
            <w:r w:rsidRPr="008F4850">
              <w:rPr>
                <w:rFonts w:cs="Arial"/>
                <w:sz w:val="20"/>
                <w:lang w:val="de-AT"/>
              </w:rPr>
              <w:t>, Naturreis, Hülsenfrüchte, Obst und Gemüse</w:t>
            </w:r>
          </w:p>
          <w:p w:rsidR="00753F8C" w:rsidRPr="00753F8C" w:rsidRDefault="008F4850" w:rsidP="008F4850">
            <w:pPr>
              <w:numPr>
                <w:ilvl w:val="0"/>
                <w:numId w:val="35"/>
              </w:numPr>
              <w:tabs>
                <w:tab w:val="clear" w:pos="720"/>
              </w:tabs>
              <w:spacing w:line="320" w:lineRule="exact"/>
              <w:ind w:left="652" w:hanging="284"/>
              <w:rPr>
                <w:rFonts w:cs="Arial"/>
                <w:sz w:val="20"/>
              </w:rPr>
            </w:pPr>
            <w:r w:rsidRPr="008F4850">
              <w:rPr>
                <w:rFonts w:cs="Arial"/>
                <w:sz w:val="20"/>
                <w:lang w:val="de-AT"/>
              </w:rPr>
              <w:t xml:space="preserve">Geballte Früchtekraft: Getrocknetes Obst wie z.B. Zwetschken, </w:t>
            </w:r>
            <w:hyperlink r:id="rId14" w:history="1">
              <w:r w:rsidRPr="008F4850">
                <w:rPr>
                  <w:rStyle w:val="Hyperlink"/>
                  <w:rFonts w:cs="Arial"/>
                  <w:color w:val="auto"/>
                  <w:sz w:val="20"/>
                  <w:u w:val="none"/>
                  <w:lang w:val="de-AT"/>
                </w:rPr>
                <w:t>Marillen</w:t>
              </w:r>
            </w:hyperlink>
            <w:r w:rsidRPr="008F4850">
              <w:rPr>
                <w:rFonts w:cs="Arial"/>
                <w:sz w:val="20"/>
                <w:lang w:val="de-AT"/>
              </w:rPr>
              <w:t>, Datteln und Feigen, können auch eingeweicht werden, auch Kompott  hilft</w:t>
            </w:r>
          </w:p>
          <w:p w:rsidR="00753F8C" w:rsidRPr="005D4B3F" w:rsidRDefault="008F4850" w:rsidP="008F4850">
            <w:pPr>
              <w:numPr>
                <w:ilvl w:val="0"/>
                <w:numId w:val="35"/>
              </w:numPr>
              <w:tabs>
                <w:tab w:val="clear" w:pos="720"/>
              </w:tabs>
              <w:spacing w:line="320" w:lineRule="exact"/>
              <w:ind w:left="652" w:hanging="284"/>
              <w:rPr>
                <w:rFonts w:cs="Arial"/>
                <w:sz w:val="20"/>
              </w:rPr>
            </w:pPr>
            <w:r w:rsidRPr="008F4850">
              <w:rPr>
                <w:rFonts w:cs="Arial"/>
                <w:sz w:val="20"/>
                <w:lang w:val="de-AT"/>
              </w:rPr>
              <w:t>Stopfende Lebensmittel meiden: z.B. Schokolade, Kakao, hart gekochte Eier und Weißbrot</w:t>
            </w:r>
          </w:p>
          <w:p w:rsidR="005D4B3F" w:rsidRPr="00753F8C" w:rsidRDefault="005D4B3F" w:rsidP="005D4B3F">
            <w:pPr>
              <w:spacing w:line="320" w:lineRule="exact"/>
              <w:ind w:left="652"/>
              <w:rPr>
                <w:rFonts w:cs="Arial"/>
                <w:sz w:val="20"/>
              </w:rPr>
            </w:pPr>
          </w:p>
          <w:p w:rsidR="008F4850" w:rsidRPr="005D4B3F" w:rsidRDefault="005D4B3F" w:rsidP="005D4B3F">
            <w:pPr>
              <w:pStyle w:val="Kommentartext"/>
              <w:jc w:val="right"/>
              <w:rPr>
                <w:rFonts w:cs="Arial"/>
                <w:bCs/>
                <w:sz w:val="14"/>
                <w:szCs w:val="14"/>
              </w:rPr>
            </w:pPr>
            <w:r>
              <w:rPr>
                <w:rFonts w:cs="Arial"/>
                <w:bCs/>
                <w:sz w:val="14"/>
                <w:szCs w:val="14"/>
              </w:rPr>
              <w:t xml:space="preserve">Quelle: </w:t>
            </w:r>
            <w:r w:rsidRPr="005D4B3F">
              <w:rPr>
                <w:rFonts w:cs="Arial"/>
                <w:bCs/>
                <w:sz w:val="14"/>
                <w:szCs w:val="14"/>
              </w:rPr>
              <w:t>gesundheit.gv.at</w:t>
            </w:r>
          </w:p>
        </w:tc>
      </w:tr>
    </w:tbl>
    <w:p w:rsidR="0079091D" w:rsidRPr="005660C4" w:rsidRDefault="0079091D" w:rsidP="005660C4">
      <w:pPr>
        <w:tabs>
          <w:tab w:val="left" w:pos="2694"/>
        </w:tabs>
        <w:spacing w:line="320" w:lineRule="exact"/>
        <w:rPr>
          <w:rFonts w:cs="Arial"/>
          <w:bCs/>
          <w:sz w:val="20"/>
        </w:rPr>
      </w:pPr>
    </w:p>
    <w:p w:rsidR="00433F2E" w:rsidRDefault="00433F2E" w:rsidP="00624989">
      <w:pPr>
        <w:shd w:val="clear" w:color="auto" w:fill="FFFFFF"/>
        <w:spacing w:line="320" w:lineRule="exact"/>
        <w:outlineLvl w:val="0"/>
        <w:rPr>
          <w:rFonts w:cs="Arial"/>
          <w:b/>
          <w:sz w:val="20"/>
        </w:rPr>
      </w:pPr>
    </w:p>
    <w:p w:rsidR="00721B33" w:rsidRPr="00E06F63" w:rsidRDefault="00433F2E" w:rsidP="00E06F63">
      <w:pPr>
        <w:spacing w:line="400" w:lineRule="exact"/>
        <w:rPr>
          <w:rFonts w:cs="Arial"/>
          <w:b/>
          <w:sz w:val="28"/>
          <w:szCs w:val="22"/>
        </w:rPr>
      </w:pPr>
      <w:r>
        <w:rPr>
          <w:rFonts w:cs="Arial"/>
          <w:b/>
          <w:sz w:val="20"/>
        </w:rPr>
        <w:t>Hier finden Sie Informationen</w:t>
      </w:r>
      <w:r w:rsidRPr="00433F2E">
        <w:rPr>
          <w:rFonts w:cs="Arial"/>
          <w:b/>
          <w:sz w:val="20"/>
        </w:rPr>
        <w:t xml:space="preserve"> zum</w:t>
      </w:r>
      <w:r>
        <w:rPr>
          <w:rFonts w:cs="Arial"/>
          <w:b/>
          <w:sz w:val="20"/>
        </w:rPr>
        <w:t xml:space="preserve"> gesamten </w:t>
      </w:r>
      <w:r w:rsidR="00E06F63">
        <w:rPr>
          <w:rFonts w:cs="Arial"/>
          <w:b/>
          <w:sz w:val="20"/>
        </w:rPr>
        <w:t>P</w:t>
      </w:r>
      <w:r>
        <w:rPr>
          <w:rFonts w:cs="Arial"/>
          <w:b/>
          <w:sz w:val="20"/>
        </w:rPr>
        <w:t xml:space="preserve">rogramm der </w:t>
      </w:r>
      <w:r w:rsidR="001531B2">
        <w:rPr>
          <w:rFonts w:cs="Arial"/>
          <w:b/>
          <w:sz w:val="20"/>
        </w:rPr>
        <w:t>Welt-Kontinenz-</w:t>
      </w:r>
      <w:r>
        <w:rPr>
          <w:rFonts w:cs="Arial"/>
          <w:b/>
          <w:sz w:val="20"/>
        </w:rPr>
        <w:t>Woche</w:t>
      </w:r>
      <w:r w:rsidR="001531B2">
        <w:rPr>
          <w:rFonts w:cs="Arial"/>
          <w:b/>
          <w:sz w:val="20"/>
        </w:rPr>
        <w:t xml:space="preserve"> </w:t>
      </w:r>
      <w:r w:rsidR="00E06F63">
        <w:rPr>
          <w:rFonts w:cs="Arial"/>
          <w:b/>
          <w:sz w:val="20"/>
        </w:rPr>
        <w:t>„</w:t>
      </w:r>
      <w:r w:rsidR="00E06F63" w:rsidRPr="00E06F63">
        <w:rPr>
          <w:rFonts w:cs="Arial"/>
          <w:b/>
          <w:sz w:val="20"/>
        </w:rPr>
        <w:t>5 Tage für den Beckenboden</w:t>
      </w:r>
      <w:r w:rsidR="00E06F63">
        <w:rPr>
          <w:rFonts w:cs="Arial"/>
          <w:b/>
          <w:sz w:val="20"/>
        </w:rPr>
        <w:t xml:space="preserve">“ </w:t>
      </w:r>
      <w:r w:rsidR="001531B2">
        <w:rPr>
          <w:rFonts w:cs="Arial"/>
          <w:b/>
          <w:sz w:val="20"/>
        </w:rPr>
        <w:t>(15.-19. Juni 2020)</w:t>
      </w:r>
      <w:r>
        <w:rPr>
          <w:rFonts w:cs="Arial"/>
          <w:b/>
          <w:sz w:val="20"/>
        </w:rPr>
        <w:t>:</w:t>
      </w:r>
      <w:r w:rsidRPr="00433F2E">
        <w:rPr>
          <w:rFonts w:cs="Arial"/>
          <w:b/>
          <w:sz w:val="20"/>
        </w:rPr>
        <w:t xml:space="preserve"> </w:t>
      </w:r>
      <w:hyperlink r:id="rId15" w:history="1">
        <w:r w:rsidRPr="00580AEA">
          <w:rPr>
            <w:rStyle w:val="Hyperlink"/>
            <w:rFonts w:cs="Arial"/>
            <w:b/>
            <w:sz w:val="20"/>
          </w:rPr>
          <w:t>http://kontinenzgesellschaft.at/wcw.htm</w:t>
        </w:r>
      </w:hyperlink>
    </w:p>
    <w:p w:rsidR="00F31EC2" w:rsidRDefault="00F31EC2" w:rsidP="00624989">
      <w:pPr>
        <w:shd w:val="clear" w:color="auto" w:fill="FFFFFF"/>
        <w:spacing w:line="320" w:lineRule="exact"/>
        <w:outlineLvl w:val="0"/>
        <w:rPr>
          <w:rFonts w:cs="Arial"/>
          <w:sz w:val="20"/>
        </w:rPr>
      </w:pPr>
    </w:p>
    <w:p w:rsidR="00433F2E" w:rsidRPr="00433F2E" w:rsidRDefault="00433F2E" w:rsidP="00624989">
      <w:pPr>
        <w:shd w:val="clear" w:color="auto" w:fill="FFFFFF"/>
        <w:spacing w:line="320" w:lineRule="exact"/>
        <w:outlineLvl w:val="0"/>
        <w:rPr>
          <w:rFonts w:cs="Arial"/>
          <w:sz w:val="20"/>
        </w:rPr>
      </w:pPr>
    </w:p>
    <w:p w:rsidR="00433F2E" w:rsidRPr="0049651A" w:rsidRDefault="00433F2E" w:rsidP="00433F2E">
      <w:pPr>
        <w:spacing w:line="320" w:lineRule="exact"/>
        <w:rPr>
          <w:rFonts w:cs="Arial"/>
          <w:b/>
          <w:bCs/>
          <w:sz w:val="20"/>
        </w:rPr>
      </w:pPr>
      <w:r w:rsidRPr="0049651A">
        <w:rPr>
          <w:rFonts w:cs="Arial"/>
          <w:b/>
          <w:bCs/>
          <w:sz w:val="20"/>
        </w:rPr>
        <w:t>Kostenloses Infopaket</w:t>
      </w:r>
    </w:p>
    <w:p w:rsidR="00433F2E" w:rsidRDefault="00433F2E" w:rsidP="00433F2E">
      <w:pPr>
        <w:spacing w:line="320" w:lineRule="exact"/>
        <w:rPr>
          <w:rFonts w:cs="Arial"/>
          <w:sz w:val="20"/>
        </w:rPr>
      </w:pPr>
      <w:r w:rsidRPr="00781671">
        <w:rPr>
          <w:rFonts w:cs="Arial"/>
          <w:sz w:val="20"/>
        </w:rPr>
        <w:t>Zusätzlich bietet die MKÖ ein Infopaket mit</w:t>
      </w:r>
      <w:r w:rsidRPr="00781671">
        <w:t xml:space="preserve"> </w:t>
      </w:r>
      <w:r>
        <w:rPr>
          <w:rFonts w:cs="Arial"/>
          <w:sz w:val="20"/>
        </w:rPr>
        <w:t>k</w:t>
      </w:r>
      <w:r w:rsidRPr="008C6E13">
        <w:rPr>
          <w:rFonts w:cs="Arial"/>
          <w:sz w:val="20"/>
        </w:rPr>
        <w:t>ostenlose</w:t>
      </w:r>
      <w:r>
        <w:rPr>
          <w:rFonts w:cs="Arial"/>
          <w:sz w:val="20"/>
        </w:rPr>
        <w:t>n</w:t>
      </w:r>
      <w:r w:rsidRPr="008C6E13">
        <w:rPr>
          <w:rFonts w:cs="Arial"/>
          <w:sz w:val="20"/>
        </w:rPr>
        <w:t xml:space="preserve"> Info- &amp; Servicematerialien wie Broschüren</w:t>
      </w:r>
      <w:r>
        <w:rPr>
          <w:rFonts w:cs="Arial"/>
          <w:sz w:val="20"/>
        </w:rPr>
        <w:t>, Factsheets</w:t>
      </w:r>
      <w:r w:rsidRPr="008C6E13">
        <w:rPr>
          <w:rFonts w:cs="Arial"/>
          <w:sz w:val="20"/>
        </w:rPr>
        <w:t xml:space="preserve"> und Ratgeber rund um die Erhaltung der Beckenbodengesundheit bzw. </w:t>
      </w:r>
      <w:r>
        <w:rPr>
          <w:rFonts w:cs="Arial"/>
          <w:sz w:val="20"/>
        </w:rPr>
        <w:t>die Frage „W</w:t>
      </w:r>
      <w:r w:rsidRPr="008C6E13">
        <w:rPr>
          <w:rFonts w:cs="Arial"/>
          <w:sz w:val="20"/>
        </w:rPr>
        <w:t>as tun bei Inkontinenz?</w:t>
      </w:r>
      <w:r>
        <w:rPr>
          <w:rFonts w:cs="Arial"/>
          <w:sz w:val="20"/>
        </w:rPr>
        <w:t>“</w:t>
      </w:r>
    </w:p>
    <w:p w:rsidR="00433F2E" w:rsidRPr="00781671" w:rsidRDefault="00433F2E" w:rsidP="00433F2E">
      <w:pPr>
        <w:spacing w:line="320" w:lineRule="exact"/>
        <w:rPr>
          <w:rFonts w:cs="Arial"/>
          <w:bCs/>
          <w:sz w:val="20"/>
          <w:u w:val="single"/>
          <w:lang w:val="de-CH"/>
        </w:rPr>
      </w:pPr>
      <w:r w:rsidRPr="008C6E13">
        <w:rPr>
          <w:rFonts w:cs="Arial"/>
          <w:sz w:val="20"/>
        </w:rPr>
        <w:br/>
      </w:r>
      <w:r w:rsidRPr="00781671">
        <w:rPr>
          <w:rFonts w:cs="Arial"/>
          <w:bCs/>
          <w:sz w:val="20"/>
          <w:u w:val="single"/>
          <w:lang w:val="de-CH"/>
        </w:rPr>
        <w:t>Kontakt und Bestellung</w:t>
      </w:r>
      <w:r w:rsidRPr="00781671">
        <w:rPr>
          <w:rFonts w:cs="Arial"/>
          <w:bCs/>
          <w:sz w:val="20"/>
          <w:lang w:val="de-CH"/>
        </w:rPr>
        <w:t>:</w:t>
      </w:r>
    </w:p>
    <w:p w:rsidR="00433F2E" w:rsidRPr="006760FC" w:rsidRDefault="00433F2E" w:rsidP="00433F2E">
      <w:pPr>
        <w:autoSpaceDE w:val="0"/>
        <w:autoSpaceDN w:val="0"/>
        <w:adjustRightInd w:val="0"/>
        <w:spacing w:line="320" w:lineRule="exact"/>
        <w:rPr>
          <w:rFonts w:cs="Arial"/>
          <w:bCs/>
          <w:sz w:val="20"/>
        </w:rPr>
      </w:pPr>
      <w:r w:rsidRPr="006760FC">
        <w:rPr>
          <w:rFonts w:cs="Arial"/>
          <w:bCs/>
          <w:sz w:val="20"/>
        </w:rPr>
        <w:t xml:space="preserve">Medizinische </w:t>
      </w:r>
      <w:proofErr w:type="spellStart"/>
      <w:r w:rsidRPr="006760FC">
        <w:rPr>
          <w:rFonts w:cs="Arial"/>
          <w:bCs/>
          <w:sz w:val="20"/>
        </w:rPr>
        <w:t>Kontinenzgesellschaft</w:t>
      </w:r>
      <w:proofErr w:type="spellEnd"/>
      <w:r w:rsidRPr="006760FC">
        <w:rPr>
          <w:rFonts w:cs="Arial"/>
          <w:bCs/>
          <w:sz w:val="20"/>
        </w:rPr>
        <w:t xml:space="preserve"> Österreich (MKÖ)</w:t>
      </w:r>
    </w:p>
    <w:p w:rsidR="00433F2E" w:rsidRDefault="00433F2E" w:rsidP="00433F2E">
      <w:pPr>
        <w:autoSpaceDE w:val="0"/>
        <w:autoSpaceDN w:val="0"/>
        <w:adjustRightInd w:val="0"/>
        <w:spacing w:line="320" w:lineRule="exact"/>
        <w:rPr>
          <w:rFonts w:cs="Arial"/>
          <w:sz w:val="20"/>
        </w:rPr>
      </w:pPr>
      <w:r w:rsidRPr="006760FC">
        <w:rPr>
          <w:rFonts w:cs="Arial"/>
          <w:bCs/>
          <w:sz w:val="20"/>
        </w:rPr>
        <w:t xml:space="preserve">T: </w:t>
      </w:r>
      <w:r w:rsidRPr="005D0CB6">
        <w:rPr>
          <w:rFonts w:cs="Arial"/>
          <w:sz w:val="20"/>
        </w:rPr>
        <w:t>0810/100 455</w:t>
      </w:r>
      <w:r>
        <w:rPr>
          <w:rFonts w:cs="Arial"/>
          <w:sz w:val="20"/>
        </w:rPr>
        <w:t xml:space="preserve"> (österreichweit zum Ortstarif)</w:t>
      </w:r>
    </w:p>
    <w:p w:rsidR="0059441D" w:rsidRDefault="00433F2E" w:rsidP="00433F2E">
      <w:pPr>
        <w:rPr>
          <w:rFonts w:cs="Arial"/>
        </w:rPr>
      </w:pPr>
      <w:r w:rsidRPr="006760FC">
        <w:rPr>
          <w:rFonts w:cs="Arial"/>
          <w:bCs/>
          <w:sz w:val="20"/>
        </w:rPr>
        <w:t xml:space="preserve">E: </w:t>
      </w:r>
      <w:hyperlink r:id="rId16" w:history="1">
        <w:r w:rsidRPr="006760FC">
          <w:rPr>
            <w:rStyle w:val="Hyperlink"/>
            <w:rFonts w:cs="Arial"/>
            <w:bCs/>
            <w:sz w:val="20"/>
          </w:rPr>
          <w:t>info@kontinenzgesellschaft.at</w:t>
        </w:r>
      </w:hyperlink>
    </w:p>
    <w:p w:rsidR="0059441D" w:rsidRDefault="0059441D" w:rsidP="003C5C6B">
      <w:pPr>
        <w:rPr>
          <w:rFonts w:cs="Arial"/>
        </w:rPr>
      </w:pPr>
    </w:p>
    <w:p w:rsidR="0059441D" w:rsidRDefault="0059441D" w:rsidP="003C5C6B">
      <w:pPr>
        <w:rPr>
          <w:rFonts w:cs="Arial"/>
        </w:rPr>
      </w:pPr>
    </w:p>
    <w:p w:rsidR="00674D7A" w:rsidRPr="00800201" w:rsidRDefault="00674D7A" w:rsidP="00A16CB5">
      <w:pPr>
        <w:pStyle w:val="KeinLeerraum"/>
        <w:spacing w:line="320" w:lineRule="exact"/>
        <w:jc w:val="both"/>
        <w:rPr>
          <w:rFonts w:ascii="Arial" w:hAnsi="Arial" w:cs="Arial"/>
          <w:b/>
          <w:bCs/>
          <w:sz w:val="20"/>
          <w:szCs w:val="20"/>
        </w:rPr>
      </w:pPr>
      <w:r w:rsidRPr="00800201">
        <w:rPr>
          <w:rFonts w:ascii="Arial" w:hAnsi="Arial" w:cs="Arial"/>
          <w:b/>
          <w:bCs/>
          <w:sz w:val="20"/>
          <w:szCs w:val="20"/>
        </w:rPr>
        <w:t>Über die MKÖ</w:t>
      </w:r>
    </w:p>
    <w:p w:rsidR="000C2622" w:rsidRPr="000C2622" w:rsidRDefault="00674D7A" w:rsidP="000C2622">
      <w:pPr>
        <w:pStyle w:val="Kommentartext"/>
        <w:jc w:val="both"/>
        <w:rPr>
          <w:rFonts w:cs="Arial"/>
          <w:sz w:val="20"/>
        </w:rPr>
      </w:pPr>
      <w:r w:rsidRPr="00800201">
        <w:rPr>
          <w:rFonts w:cs="Arial"/>
          <w:sz w:val="20"/>
        </w:rPr>
        <w:t xml:space="preserve">Begonnen hat die systematische Inkontinenzhilfe 1990 in </w:t>
      </w:r>
      <w:r w:rsidR="0089108F">
        <w:rPr>
          <w:rFonts w:cs="Arial"/>
          <w:sz w:val="20"/>
        </w:rPr>
        <w:t>Linz</w:t>
      </w:r>
      <w:r w:rsidRPr="00800201">
        <w:rPr>
          <w:rFonts w:cs="Arial"/>
          <w:sz w:val="20"/>
        </w:rPr>
        <w:t xml:space="preserve">, als sich ein kleiner Kreis von Ärzten, diplomierten Gesundheits- und Krankenschwestern und Physiotherapeuten zusammenschloss. Seit Bestehen ist es das Ziel der Medizinischen </w:t>
      </w:r>
      <w:proofErr w:type="spellStart"/>
      <w:r w:rsidRPr="00800201">
        <w:rPr>
          <w:rFonts w:cs="Arial"/>
          <w:sz w:val="20"/>
        </w:rPr>
        <w:t>Kontinenzgesellschaft</w:t>
      </w:r>
      <w:proofErr w:type="spellEnd"/>
      <w:r w:rsidRPr="00800201">
        <w:rPr>
          <w:rFonts w:cs="Arial"/>
          <w:sz w:val="20"/>
        </w:rPr>
        <w:t xml:space="preserve"> Österreich (MKÖ), Maßnahmen zur Prävention, Diagnostik und Behandlung der Inkontinenz sowie Forschung, Lehre und Praxis zu </w:t>
      </w:r>
      <w:r w:rsidR="00A16CB5" w:rsidRPr="00A16CB5">
        <w:rPr>
          <w:rFonts w:cs="Arial"/>
          <w:sz w:val="20"/>
        </w:rPr>
        <w:t xml:space="preserve">fördern. Dazu </w:t>
      </w:r>
      <w:proofErr w:type="gramStart"/>
      <w:r w:rsidR="00A16CB5" w:rsidRPr="00A16CB5">
        <w:rPr>
          <w:rFonts w:cs="Arial"/>
          <w:sz w:val="20"/>
        </w:rPr>
        <w:t>gehören</w:t>
      </w:r>
      <w:proofErr w:type="gramEnd"/>
      <w:r w:rsidR="00A16CB5" w:rsidRPr="00A16CB5">
        <w:rPr>
          <w:rFonts w:cs="Arial"/>
          <w:sz w:val="20"/>
        </w:rPr>
        <w:t xml:space="preserve"> die spezielle Schulung des medizinischen Fachpersonals ebenso wie die gezielte Öffentlichkeitsarbeit zur Information und Beratung von Betroffenen und ihren Angehörigen</w:t>
      </w:r>
      <w:r w:rsidRPr="00800201">
        <w:rPr>
          <w:rFonts w:cs="Arial"/>
          <w:sz w:val="20"/>
        </w:rPr>
        <w:t xml:space="preserve">. </w:t>
      </w:r>
      <w:r w:rsidR="004261ED" w:rsidRPr="000C2622">
        <w:rPr>
          <w:rFonts w:cs="Arial"/>
          <w:sz w:val="20"/>
        </w:rPr>
        <w:t>Die wissenschaftliche Fachgesellschaft ist</w:t>
      </w:r>
      <w:r w:rsidR="004261ED">
        <w:rPr>
          <w:rFonts w:cs="Arial"/>
          <w:sz w:val="20"/>
        </w:rPr>
        <w:t xml:space="preserve"> </w:t>
      </w:r>
      <w:r w:rsidR="004261ED" w:rsidRPr="000C2622">
        <w:rPr>
          <w:rFonts w:cs="Arial"/>
          <w:sz w:val="20"/>
        </w:rPr>
        <w:t xml:space="preserve">zentrale Anlaufstelle auch für </w:t>
      </w:r>
      <w:r w:rsidR="004261ED">
        <w:rPr>
          <w:rFonts w:cs="Arial"/>
          <w:sz w:val="20"/>
        </w:rPr>
        <w:t xml:space="preserve">Patienten </w:t>
      </w:r>
      <w:r w:rsidR="004261ED" w:rsidRPr="000C2622">
        <w:rPr>
          <w:rFonts w:cs="Arial"/>
          <w:sz w:val="20"/>
        </w:rPr>
        <w:t>und bietet mit Serviceeinrichtungen wie einer Telefon-Hotline, einer Homepage und Beratungsstellen in den Bundesländern diskrete und anonyme Information</w:t>
      </w:r>
      <w:r w:rsidR="004261ED">
        <w:rPr>
          <w:rFonts w:cs="Arial"/>
          <w:sz w:val="20"/>
        </w:rPr>
        <w:t xml:space="preserve">. </w:t>
      </w:r>
      <w:r w:rsidRPr="00800201">
        <w:rPr>
          <w:rFonts w:cs="Arial"/>
          <w:sz w:val="20"/>
        </w:rPr>
        <w:t xml:space="preserve">Heute ist die MKÖ maßgeblich an der Vernetzung von Fachärzten, Ambulanzen, Allgemeinmedizinern, Physiotherapeuten, Pflegeberufen und der Öffentlichkeit beteiligt. </w:t>
      </w:r>
      <w:r w:rsidR="000C2622">
        <w:rPr>
          <w:rFonts w:cs="Arial"/>
          <w:sz w:val="20"/>
        </w:rPr>
        <w:t xml:space="preserve">Mehr unter </w:t>
      </w:r>
      <w:r w:rsidR="000C2622" w:rsidRPr="000C2622">
        <w:rPr>
          <w:rFonts w:cs="Arial"/>
          <w:sz w:val="20"/>
        </w:rPr>
        <w:t>www.kontinenzgesellschaft.at</w:t>
      </w:r>
    </w:p>
    <w:p w:rsidR="00674D7A" w:rsidRDefault="00674D7A" w:rsidP="00674D7A">
      <w:pPr>
        <w:spacing w:line="320" w:lineRule="exact"/>
        <w:rPr>
          <w:rFonts w:cs="Arial"/>
          <w:sz w:val="20"/>
        </w:rPr>
      </w:pPr>
    </w:p>
    <w:p w:rsidR="00055015" w:rsidRPr="00800201" w:rsidRDefault="00055015" w:rsidP="00674D7A">
      <w:pPr>
        <w:spacing w:line="320" w:lineRule="exact"/>
        <w:rPr>
          <w:rFonts w:cs="Arial"/>
          <w:sz w:val="20"/>
        </w:rPr>
      </w:pPr>
    </w:p>
    <w:p w:rsidR="00CF19BF" w:rsidRPr="00CF19BF" w:rsidRDefault="00674D7A" w:rsidP="00CF19BF">
      <w:pPr>
        <w:pStyle w:val="KeinLeerraum"/>
        <w:spacing w:line="320" w:lineRule="exact"/>
        <w:rPr>
          <w:rFonts w:ascii="Arial" w:hAnsi="Arial" w:cs="Arial"/>
          <w:b/>
          <w:bCs/>
          <w:sz w:val="20"/>
          <w:szCs w:val="20"/>
        </w:rPr>
      </w:pPr>
      <w:r w:rsidRPr="00800201">
        <w:rPr>
          <w:rFonts w:ascii="Arial" w:hAnsi="Arial" w:cs="Arial"/>
          <w:b/>
          <w:bCs/>
          <w:sz w:val="20"/>
          <w:szCs w:val="20"/>
        </w:rPr>
        <w:t>Kontakt für Journalisten-Rückfragen:</w:t>
      </w:r>
    </w:p>
    <w:p w:rsidR="00674D7A" w:rsidRPr="00800201" w:rsidRDefault="00674D7A" w:rsidP="00674D7A">
      <w:pPr>
        <w:spacing w:line="320" w:lineRule="exact"/>
        <w:rPr>
          <w:rFonts w:cs="Arial"/>
          <w:sz w:val="20"/>
        </w:rPr>
      </w:pPr>
      <w:r w:rsidRPr="00800201">
        <w:rPr>
          <w:rFonts w:cs="Arial"/>
          <w:sz w:val="20"/>
        </w:rPr>
        <w:t>Elisabeth Leeb</w:t>
      </w:r>
    </w:p>
    <w:p w:rsidR="00674D7A" w:rsidRPr="00800201" w:rsidRDefault="00674D7A" w:rsidP="00674D7A">
      <w:pPr>
        <w:spacing w:line="320" w:lineRule="exact"/>
        <w:rPr>
          <w:rFonts w:cs="Arial"/>
          <w:sz w:val="20"/>
        </w:rPr>
      </w:pPr>
      <w:r w:rsidRPr="00800201">
        <w:rPr>
          <w:rFonts w:cs="Arial"/>
          <w:sz w:val="20"/>
        </w:rPr>
        <w:t>T: 0699/1 424 77 79</w:t>
      </w:r>
    </w:p>
    <w:p w:rsidR="00674D7A" w:rsidRPr="00800201" w:rsidRDefault="00674D7A" w:rsidP="00674D7A">
      <w:pPr>
        <w:spacing w:line="320" w:lineRule="exact"/>
        <w:rPr>
          <w:rFonts w:cs="Arial"/>
          <w:sz w:val="20"/>
        </w:rPr>
      </w:pPr>
      <w:r w:rsidRPr="00800201">
        <w:rPr>
          <w:rFonts w:cs="Arial"/>
          <w:sz w:val="20"/>
        </w:rPr>
        <w:t xml:space="preserve">E: </w:t>
      </w:r>
      <w:hyperlink r:id="rId17" w:history="1">
        <w:r w:rsidRPr="00800201">
          <w:rPr>
            <w:rFonts w:cs="Arial"/>
            <w:sz w:val="20"/>
          </w:rPr>
          <w:t>leeb.elisabeth@aon.at</w:t>
        </w:r>
      </w:hyperlink>
    </w:p>
    <w:p w:rsidR="00674D7A" w:rsidRPr="00800201" w:rsidRDefault="00674D7A" w:rsidP="003C5C6B">
      <w:pPr>
        <w:rPr>
          <w:rFonts w:cs="Arial"/>
        </w:rPr>
      </w:pPr>
    </w:p>
    <w:bookmarkEnd w:id="0"/>
    <w:p w:rsidR="004B79C6" w:rsidRDefault="004B79C6" w:rsidP="00674D7A">
      <w:pPr>
        <w:rPr>
          <w:rFonts w:cs="Arial"/>
          <w:sz w:val="20"/>
        </w:rPr>
      </w:pPr>
    </w:p>
    <w:p w:rsidR="00F530FE" w:rsidRDefault="00F530FE" w:rsidP="00055015">
      <w:pPr>
        <w:spacing w:line="320" w:lineRule="exact"/>
        <w:rPr>
          <w:rFonts w:cs="Arial"/>
          <w:b/>
          <w:bCs/>
          <w:sz w:val="20"/>
        </w:rPr>
      </w:pPr>
      <w:bookmarkStart w:id="3" w:name="_Hlk5650561"/>
    </w:p>
    <w:p w:rsidR="00F530FE" w:rsidRDefault="00F530FE" w:rsidP="00055015">
      <w:pPr>
        <w:spacing w:line="320" w:lineRule="exact"/>
        <w:rPr>
          <w:rFonts w:cs="Arial"/>
          <w:b/>
          <w:bCs/>
          <w:sz w:val="20"/>
        </w:rPr>
      </w:pPr>
    </w:p>
    <w:p w:rsidR="00F530FE" w:rsidRDefault="00F530FE" w:rsidP="00055015">
      <w:pPr>
        <w:spacing w:line="320" w:lineRule="exact"/>
        <w:rPr>
          <w:rFonts w:cs="Arial"/>
          <w:b/>
          <w:bCs/>
          <w:sz w:val="20"/>
        </w:rPr>
      </w:pPr>
    </w:p>
    <w:p w:rsidR="00055015" w:rsidRPr="00055015" w:rsidRDefault="00055015" w:rsidP="00055015">
      <w:pPr>
        <w:spacing w:line="320" w:lineRule="exact"/>
        <w:rPr>
          <w:rFonts w:cs="Arial"/>
          <w:b/>
          <w:bCs/>
          <w:sz w:val="20"/>
          <w:lang w:eastAsia="en-US"/>
        </w:rPr>
      </w:pPr>
      <w:r w:rsidRPr="00055015">
        <w:rPr>
          <w:rFonts w:cs="Arial"/>
          <w:b/>
          <w:bCs/>
          <w:sz w:val="20"/>
        </w:rPr>
        <w:t>Bildmaterial</w:t>
      </w:r>
    </w:p>
    <w:p w:rsidR="00055015" w:rsidRPr="00055015" w:rsidRDefault="00055015" w:rsidP="00055015">
      <w:pPr>
        <w:tabs>
          <w:tab w:val="left" w:pos="2694"/>
        </w:tabs>
        <w:spacing w:line="320" w:lineRule="exact"/>
        <w:rPr>
          <w:rFonts w:cs="Arial"/>
          <w:sz w:val="20"/>
        </w:rPr>
      </w:pPr>
      <w:r w:rsidRPr="00055015">
        <w:rPr>
          <w:rFonts w:cs="Arial"/>
          <w:sz w:val="20"/>
        </w:rPr>
        <w:t xml:space="preserve">Prim. Dr. Athe Grafinger, </w:t>
      </w:r>
      <w:proofErr w:type="spellStart"/>
      <w:r w:rsidRPr="00055015">
        <w:rPr>
          <w:rFonts w:cs="Arial"/>
          <w:sz w:val="20"/>
        </w:rPr>
        <w:t>MSc</w:t>
      </w:r>
      <w:proofErr w:type="spellEnd"/>
      <w:r w:rsidRPr="00055015">
        <w:rPr>
          <w:rFonts w:cs="Arial"/>
          <w:sz w:val="20"/>
        </w:rPr>
        <w:t xml:space="preserve">: © </w:t>
      </w:r>
      <w:r w:rsidRPr="00F3767E">
        <w:rPr>
          <w:rFonts w:cs="Arial"/>
          <w:bCs/>
          <w:sz w:val="20"/>
        </w:rPr>
        <w:t>Göttlicher Heiland</w:t>
      </w:r>
      <w:r>
        <w:rPr>
          <w:rFonts w:cs="Arial"/>
          <w:bCs/>
          <w:sz w:val="20"/>
        </w:rPr>
        <w:t xml:space="preserve">, </w:t>
      </w:r>
      <w:r w:rsidRPr="00F3767E">
        <w:rPr>
          <w:rFonts w:cs="Arial"/>
          <w:bCs/>
          <w:sz w:val="20"/>
        </w:rPr>
        <w:t>Krankenhaus Wien</w:t>
      </w:r>
      <w:r w:rsidRPr="00055015">
        <w:rPr>
          <w:rFonts w:cs="Arial"/>
          <w:sz w:val="20"/>
        </w:rPr>
        <w:t>, Abdruck honorarfrei</w:t>
      </w:r>
    </w:p>
    <w:p w:rsidR="00055015" w:rsidRDefault="00055015" w:rsidP="00055015">
      <w:pPr>
        <w:spacing w:line="320" w:lineRule="exact"/>
        <w:rPr>
          <w:rFonts w:cs="Arial"/>
          <w:sz w:val="20"/>
          <w:lang w:val="en-GB"/>
        </w:rPr>
      </w:pPr>
      <w:r>
        <w:rPr>
          <w:rFonts w:cs="Arial"/>
          <w:sz w:val="20"/>
          <w:lang w:val="en-GB"/>
        </w:rPr>
        <w:t xml:space="preserve">Judith </w:t>
      </w:r>
      <w:r w:rsidRPr="00055015">
        <w:rPr>
          <w:rFonts w:cs="Arial"/>
          <w:sz w:val="20"/>
        </w:rPr>
        <w:t>Rathmayr</w:t>
      </w:r>
      <w:r>
        <w:rPr>
          <w:rFonts w:cs="Arial"/>
          <w:sz w:val="20"/>
          <w:lang w:val="en-GB"/>
        </w:rPr>
        <w:t xml:space="preserve">: © </w:t>
      </w:r>
      <w:r w:rsidR="00414E55">
        <w:rPr>
          <w:rFonts w:cs="Arial"/>
          <w:sz w:val="20"/>
          <w:lang w:val="en-GB"/>
        </w:rPr>
        <w:t xml:space="preserve">Philipp </w:t>
      </w:r>
      <w:proofErr w:type="spellStart"/>
      <w:r w:rsidR="00414E55">
        <w:rPr>
          <w:rFonts w:cs="Arial"/>
          <w:sz w:val="20"/>
          <w:lang w:val="en-GB"/>
        </w:rPr>
        <w:t>Zeppelzauer</w:t>
      </w:r>
      <w:proofErr w:type="spellEnd"/>
      <w:r>
        <w:rPr>
          <w:rFonts w:cs="Arial"/>
          <w:sz w:val="20"/>
          <w:lang w:val="en-GB"/>
        </w:rPr>
        <w:t xml:space="preserve">, </w:t>
      </w:r>
      <w:proofErr w:type="spellStart"/>
      <w:r>
        <w:rPr>
          <w:rFonts w:cs="Arial"/>
          <w:sz w:val="20"/>
          <w:lang w:val="en-GB"/>
        </w:rPr>
        <w:t>Abdruck</w:t>
      </w:r>
      <w:proofErr w:type="spellEnd"/>
      <w:r>
        <w:rPr>
          <w:rFonts w:cs="Arial"/>
          <w:sz w:val="20"/>
          <w:lang w:val="en-GB"/>
        </w:rPr>
        <w:t xml:space="preserve"> </w:t>
      </w:r>
      <w:proofErr w:type="spellStart"/>
      <w:r>
        <w:rPr>
          <w:rFonts w:cs="Arial"/>
          <w:sz w:val="20"/>
          <w:lang w:val="en-GB"/>
        </w:rPr>
        <w:t>honorarfrei</w:t>
      </w:r>
      <w:proofErr w:type="spellEnd"/>
    </w:p>
    <w:p w:rsidR="00055015" w:rsidRDefault="00055015" w:rsidP="00055015">
      <w:pPr>
        <w:spacing w:line="320" w:lineRule="exact"/>
        <w:rPr>
          <w:rFonts w:cs="Arial"/>
          <w:sz w:val="20"/>
          <w:lang w:val="en-GB"/>
        </w:rPr>
      </w:pPr>
    </w:p>
    <w:p w:rsidR="00055015" w:rsidRDefault="00055015" w:rsidP="00055015">
      <w:pPr>
        <w:spacing w:line="320" w:lineRule="exact"/>
        <w:rPr>
          <w:rFonts w:cs="Arial"/>
          <w:sz w:val="20"/>
        </w:rPr>
      </w:pPr>
      <w:r>
        <w:rPr>
          <w:rFonts w:cs="Arial"/>
          <w:sz w:val="20"/>
        </w:rPr>
        <w:t xml:space="preserve">Fotos in Printqualität gibt’s </w:t>
      </w:r>
      <w:r w:rsidRPr="00055015">
        <w:rPr>
          <w:rFonts w:cs="Arial"/>
          <w:sz w:val="20"/>
        </w:rPr>
        <w:t xml:space="preserve">auf </w:t>
      </w:r>
      <w:hyperlink r:id="rId18" w:history="1">
        <w:r w:rsidRPr="00055015">
          <w:rPr>
            <w:rStyle w:val="Hyperlink"/>
            <w:sz w:val="20"/>
          </w:rPr>
          <w:t>www.kontinenzgesellschaft.at</w:t>
        </w:r>
      </w:hyperlink>
      <w:r w:rsidRPr="00055015">
        <w:rPr>
          <w:sz w:val="20"/>
        </w:rPr>
        <w:t xml:space="preserve"> (</w:t>
      </w:r>
      <w:r w:rsidRPr="00055015">
        <w:rPr>
          <w:rFonts w:cs="Arial"/>
          <w:sz w:val="20"/>
        </w:rPr>
        <w:t>Presse</w:t>
      </w:r>
      <w:r>
        <w:rPr>
          <w:rFonts w:cs="Arial"/>
          <w:sz w:val="20"/>
        </w:rPr>
        <w:t>-Service)</w:t>
      </w:r>
    </w:p>
    <w:bookmarkEnd w:id="3"/>
    <w:p w:rsidR="00055015" w:rsidRDefault="00055015" w:rsidP="00055015">
      <w:pPr>
        <w:spacing w:line="320" w:lineRule="exact"/>
        <w:rPr>
          <w:rFonts w:cs="Arial"/>
          <w:sz w:val="20"/>
        </w:rPr>
      </w:pPr>
    </w:p>
    <w:p w:rsidR="00C41B86" w:rsidRPr="00C41B86" w:rsidRDefault="00C41B86" w:rsidP="00674D7A">
      <w:pPr>
        <w:rPr>
          <w:rFonts w:cs="Arial"/>
          <w:sz w:val="20"/>
        </w:rPr>
      </w:pPr>
    </w:p>
    <w:p w:rsidR="00F54BA6" w:rsidRDefault="00F54BA6" w:rsidP="00674D7A">
      <w:pPr>
        <w:rPr>
          <w:rFonts w:cs="Arial"/>
          <w:sz w:val="20"/>
        </w:rPr>
      </w:pPr>
    </w:p>
    <w:p w:rsidR="007F5699" w:rsidRDefault="007F5699" w:rsidP="00674D7A">
      <w:pPr>
        <w:rPr>
          <w:rFonts w:cs="Arial"/>
          <w:sz w:val="20"/>
        </w:rPr>
      </w:pPr>
    </w:p>
    <w:p w:rsidR="007F5699" w:rsidRPr="00C41B86" w:rsidRDefault="007F5699" w:rsidP="00674D7A">
      <w:pPr>
        <w:rPr>
          <w:rFonts w:cs="Arial"/>
          <w:sz w:val="20"/>
        </w:rPr>
      </w:pPr>
    </w:p>
    <w:p w:rsidR="00C41B86" w:rsidRPr="00C41B86" w:rsidRDefault="00C41B86" w:rsidP="00C41B86">
      <w:pPr>
        <w:pStyle w:val="StandardWeb"/>
        <w:spacing w:before="0" w:beforeAutospacing="0" w:after="0" w:afterAutospacing="0"/>
        <w:rPr>
          <w:rStyle w:val="Hyperlink"/>
          <w:rFonts w:ascii="Calibri" w:hAnsi="Calibri"/>
          <w:color w:val="auto"/>
          <w:sz w:val="14"/>
          <w:szCs w:val="14"/>
          <w:u w:val="none"/>
        </w:rPr>
      </w:pPr>
      <w:hyperlink r:id="rId19" w:tgtFrame="_blank" w:tooltip="mailto:elisabeth@aon.at" w:history="1">
        <w:r w:rsidRPr="00C41B86">
          <w:rPr>
            <w:rStyle w:val="Hyperlink"/>
            <w:b/>
            <w:bCs/>
            <w:color w:val="auto"/>
            <w:sz w:val="14"/>
            <w:szCs w:val="14"/>
            <w:u w:val="none"/>
          </w:rPr>
          <w:t>Elektronische Presseaussendungen</w:t>
        </w:r>
      </w:hyperlink>
      <w:r w:rsidRPr="00C41B86">
        <w:rPr>
          <w:rStyle w:val="Hyperlink"/>
          <w:b/>
          <w:bCs/>
          <w:color w:val="auto"/>
          <w:sz w:val="14"/>
          <w:szCs w:val="14"/>
          <w:u w:val="none"/>
        </w:rPr>
        <w:t>/Hinweis Datenschutz</w:t>
      </w:r>
    </w:p>
    <w:p w:rsidR="00C41B86" w:rsidRPr="00C41B86" w:rsidRDefault="00C41B86" w:rsidP="00C41B86">
      <w:pPr>
        <w:rPr>
          <w:rStyle w:val="Hyperlink"/>
          <w:rFonts w:cs="Arial"/>
          <w:color w:val="auto"/>
          <w:sz w:val="14"/>
          <w:szCs w:val="14"/>
          <w:u w:val="none"/>
        </w:rPr>
      </w:pPr>
      <w:hyperlink r:id="rId20" w:tgtFrame="_blank" w:tooltip="mailto:elisabeth@aon.at" w:history="1">
        <w:r w:rsidRPr="00C41B86">
          <w:rPr>
            <w:rStyle w:val="Hyperlink"/>
            <w:rFonts w:cs="Arial"/>
            <w:color w:val="auto"/>
            <w:sz w:val="14"/>
            <w:szCs w:val="14"/>
            <w:u w:val="none"/>
          </w:rPr>
          <w:t xml:space="preserve">Ich bin stets bemüht, dass Sie nur Informationen erhalten, die für Ihre Arbeit nützlich sein können und gebe Ihre Daten nicht an Dritte weiter. Wenn Sie in Zukunft weiterhin Informationen erhalten möchten, müssen Sie nichts weiter tun. Wenn Sie künftig keine elektronischen Presseaussendungen mehr erhalten wollen, dann antworten Sie bitte auf dieses Mail mit dem Betreff „Keine Presseinformation“. Ich werde Sie dann sofort aus allen Verteilern streichen. </w:t>
        </w:r>
      </w:hyperlink>
    </w:p>
    <w:p w:rsidR="00F54BA6" w:rsidRPr="00C41B86" w:rsidRDefault="00F54BA6" w:rsidP="00C41B86">
      <w:pPr>
        <w:rPr>
          <w:rFonts w:cs="Arial"/>
          <w:sz w:val="20"/>
        </w:rPr>
      </w:pPr>
    </w:p>
    <w:sectPr w:rsidR="00F54BA6" w:rsidRPr="00C41B86" w:rsidSect="00F530FE">
      <w:footerReference w:type="even" r:id="rId21"/>
      <w:footerReference w:type="first" r:id="rId22"/>
      <w:pgSz w:w="11906" w:h="16838"/>
      <w:pgMar w:top="602" w:right="1304" w:bottom="35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552" w:rsidRDefault="00266552">
      <w:r>
        <w:separator/>
      </w:r>
    </w:p>
  </w:endnote>
  <w:endnote w:type="continuationSeparator" w:id="0">
    <w:p w:rsidR="00266552" w:rsidRDefault="0026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Univers 45 Light">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eb Pro">
    <w:altName w:val="Corbel"/>
    <w:panose1 w:val="020B0604020202020204"/>
    <w:charset w:val="00"/>
    <w:family w:val="swiss"/>
    <w:pitch w:val="variable"/>
    <w:sig w:usb0="8000002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592C" w:rsidRDefault="00C4592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4592C" w:rsidRDefault="00C4592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592C" w:rsidRDefault="00C4592C" w:rsidP="00CA3023">
    <w:pPr>
      <w:spacing w:line="320" w:lineRule="exact"/>
      <w:rPr>
        <w:rFonts w:ascii="Myriad Web Pro" w:hAnsi="Myriad Web Pro" w:cs="Arial"/>
        <w:sz w:val="20"/>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552" w:rsidRDefault="00266552">
      <w:r>
        <w:separator/>
      </w:r>
    </w:p>
  </w:footnote>
  <w:footnote w:type="continuationSeparator" w:id="0">
    <w:p w:rsidR="00266552" w:rsidRDefault="00266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4889"/>
    <w:multiLevelType w:val="hybridMultilevel"/>
    <w:tmpl w:val="C9CC4BB4"/>
    <w:lvl w:ilvl="0" w:tplc="86D653D2">
      <w:start w:val="1"/>
      <w:numFmt w:val="bullet"/>
      <w:lvlText w:val="o"/>
      <w:lvlJc w:val="left"/>
      <w:pPr>
        <w:tabs>
          <w:tab w:val="num" w:pos="720"/>
        </w:tabs>
        <w:ind w:left="720" w:hanging="360"/>
      </w:pPr>
      <w:rPr>
        <w:rFonts w:ascii="Courier New" w:hAnsi="Courier New" w:hint="default"/>
      </w:rPr>
    </w:lvl>
    <w:lvl w:ilvl="1" w:tplc="08F89172" w:tentative="1">
      <w:start w:val="1"/>
      <w:numFmt w:val="bullet"/>
      <w:lvlText w:val="o"/>
      <w:lvlJc w:val="left"/>
      <w:pPr>
        <w:tabs>
          <w:tab w:val="num" w:pos="1440"/>
        </w:tabs>
        <w:ind w:left="1440" w:hanging="360"/>
      </w:pPr>
      <w:rPr>
        <w:rFonts w:ascii="Courier New" w:hAnsi="Courier New" w:hint="default"/>
      </w:rPr>
    </w:lvl>
    <w:lvl w:ilvl="2" w:tplc="4A843360" w:tentative="1">
      <w:start w:val="1"/>
      <w:numFmt w:val="bullet"/>
      <w:lvlText w:val="o"/>
      <w:lvlJc w:val="left"/>
      <w:pPr>
        <w:tabs>
          <w:tab w:val="num" w:pos="2160"/>
        </w:tabs>
        <w:ind w:left="2160" w:hanging="360"/>
      </w:pPr>
      <w:rPr>
        <w:rFonts w:ascii="Courier New" w:hAnsi="Courier New" w:hint="default"/>
      </w:rPr>
    </w:lvl>
    <w:lvl w:ilvl="3" w:tplc="4B72CF2A" w:tentative="1">
      <w:start w:val="1"/>
      <w:numFmt w:val="bullet"/>
      <w:lvlText w:val="o"/>
      <w:lvlJc w:val="left"/>
      <w:pPr>
        <w:tabs>
          <w:tab w:val="num" w:pos="2880"/>
        </w:tabs>
        <w:ind w:left="2880" w:hanging="360"/>
      </w:pPr>
      <w:rPr>
        <w:rFonts w:ascii="Courier New" w:hAnsi="Courier New" w:hint="default"/>
      </w:rPr>
    </w:lvl>
    <w:lvl w:ilvl="4" w:tplc="14AED072" w:tentative="1">
      <w:start w:val="1"/>
      <w:numFmt w:val="bullet"/>
      <w:lvlText w:val="o"/>
      <w:lvlJc w:val="left"/>
      <w:pPr>
        <w:tabs>
          <w:tab w:val="num" w:pos="3600"/>
        </w:tabs>
        <w:ind w:left="3600" w:hanging="360"/>
      </w:pPr>
      <w:rPr>
        <w:rFonts w:ascii="Courier New" w:hAnsi="Courier New" w:hint="default"/>
      </w:rPr>
    </w:lvl>
    <w:lvl w:ilvl="5" w:tplc="5C8008E0" w:tentative="1">
      <w:start w:val="1"/>
      <w:numFmt w:val="bullet"/>
      <w:lvlText w:val="o"/>
      <w:lvlJc w:val="left"/>
      <w:pPr>
        <w:tabs>
          <w:tab w:val="num" w:pos="4320"/>
        </w:tabs>
        <w:ind w:left="4320" w:hanging="360"/>
      </w:pPr>
      <w:rPr>
        <w:rFonts w:ascii="Courier New" w:hAnsi="Courier New" w:hint="default"/>
      </w:rPr>
    </w:lvl>
    <w:lvl w:ilvl="6" w:tplc="C5AA8F10" w:tentative="1">
      <w:start w:val="1"/>
      <w:numFmt w:val="bullet"/>
      <w:lvlText w:val="o"/>
      <w:lvlJc w:val="left"/>
      <w:pPr>
        <w:tabs>
          <w:tab w:val="num" w:pos="5040"/>
        </w:tabs>
        <w:ind w:left="5040" w:hanging="360"/>
      </w:pPr>
      <w:rPr>
        <w:rFonts w:ascii="Courier New" w:hAnsi="Courier New" w:hint="default"/>
      </w:rPr>
    </w:lvl>
    <w:lvl w:ilvl="7" w:tplc="D41A603C" w:tentative="1">
      <w:start w:val="1"/>
      <w:numFmt w:val="bullet"/>
      <w:lvlText w:val="o"/>
      <w:lvlJc w:val="left"/>
      <w:pPr>
        <w:tabs>
          <w:tab w:val="num" w:pos="5760"/>
        </w:tabs>
        <w:ind w:left="5760" w:hanging="360"/>
      </w:pPr>
      <w:rPr>
        <w:rFonts w:ascii="Courier New" w:hAnsi="Courier New" w:hint="default"/>
      </w:rPr>
    </w:lvl>
    <w:lvl w:ilvl="8" w:tplc="7CDA27A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A0D5248"/>
    <w:multiLevelType w:val="hybridMultilevel"/>
    <w:tmpl w:val="D4962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D23710"/>
    <w:multiLevelType w:val="hybridMultilevel"/>
    <w:tmpl w:val="EF66E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1D6DB5"/>
    <w:multiLevelType w:val="hybridMultilevel"/>
    <w:tmpl w:val="9AE02C08"/>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91E97"/>
    <w:multiLevelType w:val="hybridMultilevel"/>
    <w:tmpl w:val="78643296"/>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15FEC"/>
    <w:multiLevelType w:val="hybridMultilevel"/>
    <w:tmpl w:val="E800E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0232B6"/>
    <w:multiLevelType w:val="hybridMultilevel"/>
    <w:tmpl w:val="38EAC76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17785"/>
    <w:multiLevelType w:val="hybridMultilevel"/>
    <w:tmpl w:val="A8AAF2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1622D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7767A"/>
    <w:multiLevelType w:val="hybridMultilevel"/>
    <w:tmpl w:val="B394E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4018D0"/>
    <w:multiLevelType w:val="hybridMultilevel"/>
    <w:tmpl w:val="D9843D94"/>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C18D3"/>
    <w:multiLevelType w:val="hybridMultilevel"/>
    <w:tmpl w:val="46BAC172"/>
    <w:lvl w:ilvl="0" w:tplc="B432815A">
      <w:start w:val="1"/>
      <w:numFmt w:val="bullet"/>
      <w:lvlText w:val=""/>
      <w:lvlJc w:val="left"/>
      <w:pPr>
        <w:tabs>
          <w:tab w:val="num" w:pos="720"/>
        </w:tabs>
        <w:ind w:left="720" w:hanging="360"/>
      </w:pPr>
      <w:rPr>
        <w:rFonts w:ascii="Wingdings 3" w:hAnsi="Wingdings 3" w:cs="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87C77"/>
    <w:multiLevelType w:val="hybridMultilevel"/>
    <w:tmpl w:val="1CF42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6402B5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5874F2"/>
    <w:multiLevelType w:val="hybridMultilevel"/>
    <w:tmpl w:val="A2B0E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2527E7"/>
    <w:multiLevelType w:val="hybridMultilevel"/>
    <w:tmpl w:val="0C9AED8C"/>
    <w:lvl w:ilvl="0" w:tplc="E18AED62">
      <w:start w:val="1"/>
      <w:numFmt w:val="bullet"/>
      <w:lvlText w:val=""/>
      <w:lvlJc w:val="left"/>
      <w:pPr>
        <w:ind w:left="720" w:hanging="360"/>
      </w:pPr>
      <w:rPr>
        <w:rFonts w:ascii="Wingdings 3" w:hAnsi="Wingdings 3" w:hint="default"/>
        <w:color w:val="auto"/>
        <w:u w:color="0066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3B44798"/>
    <w:multiLevelType w:val="hybridMultilevel"/>
    <w:tmpl w:val="87DA15FC"/>
    <w:lvl w:ilvl="0" w:tplc="DFDA6C16">
      <w:start w:val="1"/>
      <w:numFmt w:val="bullet"/>
      <w:lvlText w:val="o"/>
      <w:lvlJc w:val="left"/>
      <w:pPr>
        <w:tabs>
          <w:tab w:val="num" w:pos="720"/>
        </w:tabs>
        <w:ind w:left="720" w:hanging="360"/>
      </w:pPr>
      <w:rPr>
        <w:rFonts w:ascii="Courier New" w:hAnsi="Courier New" w:hint="default"/>
      </w:rPr>
    </w:lvl>
    <w:lvl w:ilvl="1" w:tplc="DFF8E5B2" w:tentative="1">
      <w:start w:val="1"/>
      <w:numFmt w:val="bullet"/>
      <w:lvlText w:val="o"/>
      <w:lvlJc w:val="left"/>
      <w:pPr>
        <w:tabs>
          <w:tab w:val="num" w:pos="1440"/>
        </w:tabs>
        <w:ind w:left="1440" w:hanging="360"/>
      </w:pPr>
      <w:rPr>
        <w:rFonts w:ascii="Courier New" w:hAnsi="Courier New" w:hint="default"/>
      </w:rPr>
    </w:lvl>
    <w:lvl w:ilvl="2" w:tplc="748A3154" w:tentative="1">
      <w:start w:val="1"/>
      <w:numFmt w:val="bullet"/>
      <w:lvlText w:val="o"/>
      <w:lvlJc w:val="left"/>
      <w:pPr>
        <w:tabs>
          <w:tab w:val="num" w:pos="2160"/>
        </w:tabs>
        <w:ind w:left="2160" w:hanging="360"/>
      </w:pPr>
      <w:rPr>
        <w:rFonts w:ascii="Courier New" w:hAnsi="Courier New" w:hint="default"/>
      </w:rPr>
    </w:lvl>
    <w:lvl w:ilvl="3" w:tplc="D5D0112C" w:tentative="1">
      <w:start w:val="1"/>
      <w:numFmt w:val="bullet"/>
      <w:lvlText w:val="o"/>
      <w:lvlJc w:val="left"/>
      <w:pPr>
        <w:tabs>
          <w:tab w:val="num" w:pos="2880"/>
        </w:tabs>
        <w:ind w:left="2880" w:hanging="360"/>
      </w:pPr>
      <w:rPr>
        <w:rFonts w:ascii="Courier New" w:hAnsi="Courier New" w:hint="default"/>
      </w:rPr>
    </w:lvl>
    <w:lvl w:ilvl="4" w:tplc="08BA4CA2" w:tentative="1">
      <w:start w:val="1"/>
      <w:numFmt w:val="bullet"/>
      <w:lvlText w:val="o"/>
      <w:lvlJc w:val="left"/>
      <w:pPr>
        <w:tabs>
          <w:tab w:val="num" w:pos="3600"/>
        </w:tabs>
        <w:ind w:left="3600" w:hanging="360"/>
      </w:pPr>
      <w:rPr>
        <w:rFonts w:ascii="Courier New" w:hAnsi="Courier New" w:hint="default"/>
      </w:rPr>
    </w:lvl>
    <w:lvl w:ilvl="5" w:tplc="6592F870" w:tentative="1">
      <w:start w:val="1"/>
      <w:numFmt w:val="bullet"/>
      <w:lvlText w:val="o"/>
      <w:lvlJc w:val="left"/>
      <w:pPr>
        <w:tabs>
          <w:tab w:val="num" w:pos="4320"/>
        </w:tabs>
        <w:ind w:left="4320" w:hanging="360"/>
      </w:pPr>
      <w:rPr>
        <w:rFonts w:ascii="Courier New" w:hAnsi="Courier New" w:hint="default"/>
      </w:rPr>
    </w:lvl>
    <w:lvl w:ilvl="6" w:tplc="721AB216" w:tentative="1">
      <w:start w:val="1"/>
      <w:numFmt w:val="bullet"/>
      <w:lvlText w:val="o"/>
      <w:lvlJc w:val="left"/>
      <w:pPr>
        <w:tabs>
          <w:tab w:val="num" w:pos="5040"/>
        </w:tabs>
        <w:ind w:left="5040" w:hanging="360"/>
      </w:pPr>
      <w:rPr>
        <w:rFonts w:ascii="Courier New" w:hAnsi="Courier New" w:hint="default"/>
      </w:rPr>
    </w:lvl>
    <w:lvl w:ilvl="7" w:tplc="99A25E9E" w:tentative="1">
      <w:start w:val="1"/>
      <w:numFmt w:val="bullet"/>
      <w:lvlText w:val="o"/>
      <w:lvlJc w:val="left"/>
      <w:pPr>
        <w:tabs>
          <w:tab w:val="num" w:pos="5760"/>
        </w:tabs>
        <w:ind w:left="5760" w:hanging="360"/>
      </w:pPr>
      <w:rPr>
        <w:rFonts w:ascii="Courier New" w:hAnsi="Courier New" w:hint="default"/>
      </w:rPr>
    </w:lvl>
    <w:lvl w:ilvl="8" w:tplc="5C92D3D8"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4654DA7"/>
    <w:multiLevelType w:val="hybridMultilevel"/>
    <w:tmpl w:val="AC58271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8" w15:restartNumberingAfterBreak="0">
    <w:nsid w:val="3FDB7273"/>
    <w:multiLevelType w:val="hybridMultilevel"/>
    <w:tmpl w:val="0206DBDE"/>
    <w:lvl w:ilvl="0" w:tplc="9294DCF4">
      <w:start w:val="1"/>
      <w:numFmt w:val="bullet"/>
      <w:lvlText w:val=""/>
      <w:lvlJc w:val="left"/>
      <w:pPr>
        <w:tabs>
          <w:tab w:val="num" w:pos="720"/>
        </w:tabs>
        <w:ind w:left="720" w:hanging="360"/>
      </w:pPr>
      <w:rPr>
        <w:rFonts w:ascii="Wingdings" w:hAnsi="Wingdings" w:hint="default"/>
      </w:rPr>
    </w:lvl>
    <w:lvl w:ilvl="1" w:tplc="35508734" w:tentative="1">
      <w:start w:val="1"/>
      <w:numFmt w:val="bullet"/>
      <w:lvlText w:val=""/>
      <w:lvlJc w:val="left"/>
      <w:pPr>
        <w:tabs>
          <w:tab w:val="num" w:pos="1440"/>
        </w:tabs>
        <w:ind w:left="1440" w:hanging="360"/>
      </w:pPr>
      <w:rPr>
        <w:rFonts w:ascii="Wingdings" w:hAnsi="Wingdings" w:hint="default"/>
      </w:rPr>
    </w:lvl>
    <w:lvl w:ilvl="2" w:tplc="458EE090" w:tentative="1">
      <w:start w:val="1"/>
      <w:numFmt w:val="bullet"/>
      <w:lvlText w:val=""/>
      <w:lvlJc w:val="left"/>
      <w:pPr>
        <w:tabs>
          <w:tab w:val="num" w:pos="2160"/>
        </w:tabs>
        <w:ind w:left="2160" w:hanging="360"/>
      </w:pPr>
      <w:rPr>
        <w:rFonts w:ascii="Wingdings" w:hAnsi="Wingdings" w:hint="default"/>
      </w:rPr>
    </w:lvl>
    <w:lvl w:ilvl="3" w:tplc="8B441F96" w:tentative="1">
      <w:start w:val="1"/>
      <w:numFmt w:val="bullet"/>
      <w:lvlText w:val=""/>
      <w:lvlJc w:val="left"/>
      <w:pPr>
        <w:tabs>
          <w:tab w:val="num" w:pos="2880"/>
        </w:tabs>
        <w:ind w:left="2880" w:hanging="360"/>
      </w:pPr>
      <w:rPr>
        <w:rFonts w:ascii="Wingdings" w:hAnsi="Wingdings" w:hint="default"/>
      </w:rPr>
    </w:lvl>
    <w:lvl w:ilvl="4" w:tplc="1BCCD084" w:tentative="1">
      <w:start w:val="1"/>
      <w:numFmt w:val="bullet"/>
      <w:lvlText w:val=""/>
      <w:lvlJc w:val="left"/>
      <w:pPr>
        <w:tabs>
          <w:tab w:val="num" w:pos="3600"/>
        </w:tabs>
        <w:ind w:left="3600" w:hanging="360"/>
      </w:pPr>
      <w:rPr>
        <w:rFonts w:ascii="Wingdings" w:hAnsi="Wingdings" w:hint="default"/>
      </w:rPr>
    </w:lvl>
    <w:lvl w:ilvl="5" w:tplc="FF58606C" w:tentative="1">
      <w:start w:val="1"/>
      <w:numFmt w:val="bullet"/>
      <w:lvlText w:val=""/>
      <w:lvlJc w:val="left"/>
      <w:pPr>
        <w:tabs>
          <w:tab w:val="num" w:pos="4320"/>
        </w:tabs>
        <w:ind w:left="4320" w:hanging="360"/>
      </w:pPr>
      <w:rPr>
        <w:rFonts w:ascii="Wingdings" w:hAnsi="Wingdings" w:hint="default"/>
      </w:rPr>
    </w:lvl>
    <w:lvl w:ilvl="6" w:tplc="87AC4272" w:tentative="1">
      <w:start w:val="1"/>
      <w:numFmt w:val="bullet"/>
      <w:lvlText w:val=""/>
      <w:lvlJc w:val="left"/>
      <w:pPr>
        <w:tabs>
          <w:tab w:val="num" w:pos="5040"/>
        </w:tabs>
        <w:ind w:left="5040" w:hanging="360"/>
      </w:pPr>
      <w:rPr>
        <w:rFonts w:ascii="Wingdings" w:hAnsi="Wingdings" w:hint="default"/>
      </w:rPr>
    </w:lvl>
    <w:lvl w:ilvl="7" w:tplc="61542D2C" w:tentative="1">
      <w:start w:val="1"/>
      <w:numFmt w:val="bullet"/>
      <w:lvlText w:val=""/>
      <w:lvlJc w:val="left"/>
      <w:pPr>
        <w:tabs>
          <w:tab w:val="num" w:pos="5760"/>
        </w:tabs>
        <w:ind w:left="5760" w:hanging="360"/>
      </w:pPr>
      <w:rPr>
        <w:rFonts w:ascii="Wingdings" w:hAnsi="Wingdings" w:hint="default"/>
      </w:rPr>
    </w:lvl>
    <w:lvl w:ilvl="8" w:tplc="4EF449B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56FF7"/>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C91C08"/>
    <w:multiLevelType w:val="hybridMultilevel"/>
    <w:tmpl w:val="273A579E"/>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DC3266"/>
    <w:multiLevelType w:val="hybridMultilevel"/>
    <w:tmpl w:val="76A8763A"/>
    <w:lvl w:ilvl="0" w:tplc="F0F21492">
      <w:start w:val="1"/>
      <w:numFmt w:val="bullet"/>
      <w:lvlText w:val="o"/>
      <w:lvlJc w:val="left"/>
      <w:pPr>
        <w:tabs>
          <w:tab w:val="num" w:pos="720"/>
        </w:tabs>
        <w:ind w:left="720" w:hanging="360"/>
      </w:pPr>
      <w:rPr>
        <w:rFonts w:ascii="Courier New" w:hAnsi="Courier New" w:hint="default"/>
      </w:rPr>
    </w:lvl>
    <w:lvl w:ilvl="1" w:tplc="6B90E458" w:tentative="1">
      <w:start w:val="1"/>
      <w:numFmt w:val="bullet"/>
      <w:lvlText w:val="o"/>
      <w:lvlJc w:val="left"/>
      <w:pPr>
        <w:tabs>
          <w:tab w:val="num" w:pos="1440"/>
        </w:tabs>
        <w:ind w:left="1440" w:hanging="360"/>
      </w:pPr>
      <w:rPr>
        <w:rFonts w:ascii="Courier New" w:hAnsi="Courier New" w:hint="default"/>
      </w:rPr>
    </w:lvl>
    <w:lvl w:ilvl="2" w:tplc="BFEEBA00" w:tentative="1">
      <w:start w:val="1"/>
      <w:numFmt w:val="bullet"/>
      <w:lvlText w:val="o"/>
      <w:lvlJc w:val="left"/>
      <w:pPr>
        <w:tabs>
          <w:tab w:val="num" w:pos="2160"/>
        </w:tabs>
        <w:ind w:left="2160" w:hanging="360"/>
      </w:pPr>
      <w:rPr>
        <w:rFonts w:ascii="Courier New" w:hAnsi="Courier New" w:hint="default"/>
      </w:rPr>
    </w:lvl>
    <w:lvl w:ilvl="3" w:tplc="14706D7C" w:tentative="1">
      <w:start w:val="1"/>
      <w:numFmt w:val="bullet"/>
      <w:lvlText w:val="o"/>
      <w:lvlJc w:val="left"/>
      <w:pPr>
        <w:tabs>
          <w:tab w:val="num" w:pos="2880"/>
        </w:tabs>
        <w:ind w:left="2880" w:hanging="360"/>
      </w:pPr>
      <w:rPr>
        <w:rFonts w:ascii="Courier New" w:hAnsi="Courier New" w:hint="default"/>
      </w:rPr>
    </w:lvl>
    <w:lvl w:ilvl="4" w:tplc="C9F42C44" w:tentative="1">
      <w:start w:val="1"/>
      <w:numFmt w:val="bullet"/>
      <w:lvlText w:val="o"/>
      <w:lvlJc w:val="left"/>
      <w:pPr>
        <w:tabs>
          <w:tab w:val="num" w:pos="3600"/>
        </w:tabs>
        <w:ind w:left="3600" w:hanging="360"/>
      </w:pPr>
      <w:rPr>
        <w:rFonts w:ascii="Courier New" w:hAnsi="Courier New" w:hint="default"/>
      </w:rPr>
    </w:lvl>
    <w:lvl w:ilvl="5" w:tplc="B8D68026" w:tentative="1">
      <w:start w:val="1"/>
      <w:numFmt w:val="bullet"/>
      <w:lvlText w:val="o"/>
      <w:lvlJc w:val="left"/>
      <w:pPr>
        <w:tabs>
          <w:tab w:val="num" w:pos="4320"/>
        </w:tabs>
        <w:ind w:left="4320" w:hanging="360"/>
      </w:pPr>
      <w:rPr>
        <w:rFonts w:ascii="Courier New" w:hAnsi="Courier New" w:hint="default"/>
      </w:rPr>
    </w:lvl>
    <w:lvl w:ilvl="6" w:tplc="9A9CDF4C" w:tentative="1">
      <w:start w:val="1"/>
      <w:numFmt w:val="bullet"/>
      <w:lvlText w:val="o"/>
      <w:lvlJc w:val="left"/>
      <w:pPr>
        <w:tabs>
          <w:tab w:val="num" w:pos="5040"/>
        </w:tabs>
        <w:ind w:left="5040" w:hanging="360"/>
      </w:pPr>
      <w:rPr>
        <w:rFonts w:ascii="Courier New" w:hAnsi="Courier New" w:hint="default"/>
      </w:rPr>
    </w:lvl>
    <w:lvl w:ilvl="7" w:tplc="1610ABEE" w:tentative="1">
      <w:start w:val="1"/>
      <w:numFmt w:val="bullet"/>
      <w:lvlText w:val="o"/>
      <w:lvlJc w:val="left"/>
      <w:pPr>
        <w:tabs>
          <w:tab w:val="num" w:pos="5760"/>
        </w:tabs>
        <w:ind w:left="5760" w:hanging="360"/>
      </w:pPr>
      <w:rPr>
        <w:rFonts w:ascii="Courier New" w:hAnsi="Courier New" w:hint="default"/>
      </w:rPr>
    </w:lvl>
    <w:lvl w:ilvl="8" w:tplc="350ECAD0"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8314854"/>
    <w:multiLevelType w:val="hybridMultilevel"/>
    <w:tmpl w:val="0C6E1CC2"/>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5011DE"/>
    <w:multiLevelType w:val="hybridMultilevel"/>
    <w:tmpl w:val="E6C22E1E"/>
    <w:lvl w:ilvl="0" w:tplc="A6965E1E">
      <w:start w:val="1"/>
      <w:numFmt w:val="bullet"/>
      <w:lvlText w:val=""/>
      <w:lvlJc w:val="left"/>
      <w:pPr>
        <w:tabs>
          <w:tab w:val="num" w:pos="720"/>
        </w:tabs>
        <w:ind w:left="720" w:hanging="360"/>
      </w:pPr>
      <w:rPr>
        <w:rFonts w:ascii="Symbol" w:hAnsi="Symbol" w:hint="default"/>
        <w:color w:val="auto"/>
      </w:rPr>
    </w:lvl>
    <w:lvl w:ilvl="1" w:tplc="35508734" w:tentative="1">
      <w:start w:val="1"/>
      <w:numFmt w:val="bullet"/>
      <w:lvlText w:val=""/>
      <w:lvlJc w:val="left"/>
      <w:pPr>
        <w:tabs>
          <w:tab w:val="num" w:pos="1440"/>
        </w:tabs>
        <w:ind w:left="1440" w:hanging="360"/>
      </w:pPr>
      <w:rPr>
        <w:rFonts w:ascii="Wingdings" w:hAnsi="Wingdings" w:hint="default"/>
      </w:rPr>
    </w:lvl>
    <w:lvl w:ilvl="2" w:tplc="458EE090" w:tentative="1">
      <w:start w:val="1"/>
      <w:numFmt w:val="bullet"/>
      <w:lvlText w:val=""/>
      <w:lvlJc w:val="left"/>
      <w:pPr>
        <w:tabs>
          <w:tab w:val="num" w:pos="2160"/>
        </w:tabs>
        <w:ind w:left="2160" w:hanging="360"/>
      </w:pPr>
      <w:rPr>
        <w:rFonts w:ascii="Wingdings" w:hAnsi="Wingdings" w:hint="default"/>
      </w:rPr>
    </w:lvl>
    <w:lvl w:ilvl="3" w:tplc="8B441F96" w:tentative="1">
      <w:start w:val="1"/>
      <w:numFmt w:val="bullet"/>
      <w:lvlText w:val=""/>
      <w:lvlJc w:val="left"/>
      <w:pPr>
        <w:tabs>
          <w:tab w:val="num" w:pos="2880"/>
        </w:tabs>
        <w:ind w:left="2880" w:hanging="360"/>
      </w:pPr>
      <w:rPr>
        <w:rFonts w:ascii="Wingdings" w:hAnsi="Wingdings" w:hint="default"/>
      </w:rPr>
    </w:lvl>
    <w:lvl w:ilvl="4" w:tplc="1BCCD084" w:tentative="1">
      <w:start w:val="1"/>
      <w:numFmt w:val="bullet"/>
      <w:lvlText w:val=""/>
      <w:lvlJc w:val="left"/>
      <w:pPr>
        <w:tabs>
          <w:tab w:val="num" w:pos="3600"/>
        </w:tabs>
        <w:ind w:left="3600" w:hanging="360"/>
      </w:pPr>
      <w:rPr>
        <w:rFonts w:ascii="Wingdings" w:hAnsi="Wingdings" w:hint="default"/>
      </w:rPr>
    </w:lvl>
    <w:lvl w:ilvl="5" w:tplc="FF58606C" w:tentative="1">
      <w:start w:val="1"/>
      <w:numFmt w:val="bullet"/>
      <w:lvlText w:val=""/>
      <w:lvlJc w:val="left"/>
      <w:pPr>
        <w:tabs>
          <w:tab w:val="num" w:pos="4320"/>
        </w:tabs>
        <w:ind w:left="4320" w:hanging="360"/>
      </w:pPr>
      <w:rPr>
        <w:rFonts w:ascii="Wingdings" w:hAnsi="Wingdings" w:hint="default"/>
      </w:rPr>
    </w:lvl>
    <w:lvl w:ilvl="6" w:tplc="87AC4272" w:tentative="1">
      <w:start w:val="1"/>
      <w:numFmt w:val="bullet"/>
      <w:lvlText w:val=""/>
      <w:lvlJc w:val="left"/>
      <w:pPr>
        <w:tabs>
          <w:tab w:val="num" w:pos="5040"/>
        </w:tabs>
        <w:ind w:left="5040" w:hanging="360"/>
      </w:pPr>
      <w:rPr>
        <w:rFonts w:ascii="Wingdings" w:hAnsi="Wingdings" w:hint="default"/>
      </w:rPr>
    </w:lvl>
    <w:lvl w:ilvl="7" w:tplc="61542D2C" w:tentative="1">
      <w:start w:val="1"/>
      <w:numFmt w:val="bullet"/>
      <w:lvlText w:val=""/>
      <w:lvlJc w:val="left"/>
      <w:pPr>
        <w:tabs>
          <w:tab w:val="num" w:pos="5760"/>
        </w:tabs>
        <w:ind w:left="5760" w:hanging="360"/>
      </w:pPr>
      <w:rPr>
        <w:rFonts w:ascii="Wingdings" w:hAnsi="Wingdings" w:hint="default"/>
      </w:rPr>
    </w:lvl>
    <w:lvl w:ilvl="8" w:tplc="4EF449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220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BC2431"/>
    <w:multiLevelType w:val="hybridMultilevel"/>
    <w:tmpl w:val="3CF05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740A57"/>
    <w:multiLevelType w:val="hybridMultilevel"/>
    <w:tmpl w:val="91027D9E"/>
    <w:lvl w:ilvl="0" w:tplc="0407000F">
      <w:start w:val="1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CB53A3"/>
    <w:multiLevelType w:val="hybridMultilevel"/>
    <w:tmpl w:val="CAA2328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0F29A7"/>
    <w:multiLevelType w:val="hybridMultilevel"/>
    <w:tmpl w:val="5BFEB1FC"/>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D5432"/>
    <w:multiLevelType w:val="hybridMultilevel"/>
    <w:tmpl w:val="96B8A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21F31"/>
    <w:multiLevelType w:val="hybridMultilevel"/>
    <w:tmpl w:val="05BA0E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EB6206"/>
    <w:multiLevelType w:val="hybridMultilevel"/>
    <w:tmpl w:val="975E55CC"/>
    <w:lvl w:ilvl="0" w:tplc="DCBC9BEC">
      <w:start w:val="1"/>
      <w:numFmt w:val="bullet"/>
      <w:lvlText w:val="►"/>
      <w:lvlJc w:val="left"/>
      <w:pPr>
        <w:tabs>
          <w:tab w:val="num" w:pos="720"/>
        </w:tabs>
        <w:ind w:left="720" w:hanging="360"/>
      </w:pPr>
      <w:rPr>
        <w:rFonts w:ascii="Trebuchet MS" w:hAnsi="Trebuchet MS" w:hint="default"/>
        <w:color w:val="4472C4"/>
      </w:rPr>
    </w:lvl>
    <w:lvl w:ilvl="1" w:tplc="35508734" w:tentative="1">
      <w:start w:val="1"/>
      <w:numFmt w:val="bullet"/>
      <w:lvlText w:val=""/>
      <w:lvlJc w:val="left"/>
      <w:pPr>
        <w:tabs>
          <w:tab w:val="num" w:pos="1440"/>
        </w:tabs>
        <w:ind w:left="1440" w:hanging="360"/>
      </w:pPr>
      <w:rPr>
        <w:rFonts w:ascii="Wingdings" w:hAnsi="Wingdings" w:hint="default"/>
      </w:rPr>
    </w:lvl>
    <w:lvl w:ilvl="2" w:tplc="458EE090" w:tentative="1">
      <w:start w:val="1"/>
      <w:numFmt w:val="bullet"/>
      <w:lvlText w:val=""/>
      <w:lvlJc w:val="left"/>
      <w:pPr>
        <w:tabs>
          <w:tab w:val="num" w:pos="2160"/>
        </w:tabs>
        <w:ind w:left="2160" w:hanging="360"/>
      </w:pPr>
      <w:rPr>
        <w:rFonts w:ascii="Wingdings" w:hAnsi="Wingdings" w:hint="default"/>
      </w:rPr>
    </w:lvl>
    <w:lvl w:ilvl="3" w:tplc="8B441F96" w:tentative="1">
      <w:start w:val="1"/>
      <w:numFmt w:val="bullet"/>
      <w:lvlText w:val=""/>
      <w:lvlJc w:val="left"/>
      <w:pPr>
        <w:tabs>
          <w:tab w:val="num" w:pos="2880"/>
        </w:tabs>
        <w:ind w:left="2880" w:hanging="360"/>
      </w:pPr>
      <w:rPr>
        <w:rFonts w:ascii="Wingdings" w:hAnsi="Wingdings" w:hint="default"/>
      </w:rPr>
    </w:lvl>
    <w:lvl w:ilvl="4" w:tplc="1BCCD084" w:tentative="1">
      <w:start w:val="1"/>
      <w:numFmt w:val="bullet"/>
      <w:lvlText w:val=""/>
      <w:lvlJc w:val="left"/>
      <w:pPr>
        <w:tabs>
          <w:tab w:val="num" w:pos="3600"/>
        </w:tabs>
        <w:ind w:left="3600" w:hanging="360"/>
      </w:pPr>
      <w:rPr>
        <w:rFonts w:ascii="Wingdings" w:hAnsi="Wingdings" w:hint="default"/>
      </w:rPr>
    </w:lvl>
    <w:lvl w:ilvl="5" w:tplc="FF58606C" w:tentative="1">
      <w:start w:val="1"/>
      <w:numFmt w:val="bullet"/>
      <w:lvlText w:val=""/>
      <w:lvlJc w:val="left"/>
      <w:pPr>
        <w:tabs>
          <w:tab w:val="num" w:pos="4320"/>
        </w:tabs>
        <w:ind w:left="4320" w:hanging="360"/>
      </w:pPr>
      <w:rPr>
        <w:rFonts w:ascii="Wingdings" w:hAnsi="Wingdings" w:hint="default"/>
      </w:rPr>
    </w:lvl>
    <w:lvl w:ilvl="6" w:tplc="87AC4272" w:tentative="1">
      <w:start w:val="1"/>
      <w:numFmt w:val="bullet"/>
      <w:lvlText w:val=""/>
      <w:lvlJc w:val="left"/>
      <w:pPr>
        <w:tabs>
          <w:tab w:val="num" w:pos="5040"/>
        </w:tabs>
        <w:ind w:left="5040" w:hanging="360"/>
      </w:pPr>
      <w:rPr>
        <w:rFonts w:ascii="Wingdings" w:hAnsi="Wingdings" w:hint="default"/>
      </w:rPr>
    </w:lvl>
    <w:lvl w:ilvl="7" w:tplc="61542D2C" w:tentative="1">
      <w:start w:val="1"/>
      <w:numFmt w:val="bullet"/>
      <w:lvlText w:val=""/>
      <w:lvlJc w:val="left"/>
      <w:pPr>
        <w:tabs>
          <w:tab w:val="num" w:pos="5760"/>
        </w:tabs>
        <w:ind w:left="5760" w:hanging="360"/>
      </w:pPr>
      <w:rPr>
        <w:rFonts w:ascii="Wingdings" w:hAnsi="Wingdings" w:hint="default"/>
      </w:rPr>
    </w:lvl>
    <w:lvl w:ilvl="8" w:tplc="4EF449B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D4604"/>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204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4"/>
    <w:lvlOverride w:ilvl="0"/>
  </w:num>
  <w:num w:numId="2">
    <w:abstractNumId w:val="33"/>
    <w:lvlOverride w:ilvl="0"/>
  </w:num>
  <w:num w:numId="3">
    <w:abstractNumId w:val="3"/>
  </w:num>
  <w:num w:numId="4">
    <w:abstractNumId w:val="28"/>
  </w:num>
  <w:num w:numId="5">
    <w:abstractNumId w:val="11"/>
  </w:num>
  <w:num w:numId="6">
    <w:abstractNumId w:val="4"/>
  </w:num>
  <w:num w:numId="7">
    <w:abstractNumId w:val="10"/>
  </w:num>
  <w:num w:numId="8">
    <w:abstractNumId w:val="15"/>
  </w:num>
  <w:num w:numId="9">
    <w:abstractNumId w:val="25"/>
  </w:num>
  <w:num w:numId="10">
    <w:abstractNumId w:val="19"/>
  </w:num>
  <w:num w:numId="11">
    <w:abstractNumId w:val="6"/>
  </w:num>
  <w:num w:numId="12">
    <w:abstractNumId w:val="8"/>
  </w:num>
  <w:num w:numId="13">
    <w:abstractNumId w:val="20"/>
  </w:num>
  <w:num w:numId="14">
    <w:abstractNumId w:val="32"/>
  </w:num>
  <w:num w:numId="15">
    <w:abstractNumId w:val="22"/>
  </w:num>
  <w:num w:numId="16">
    <w:abstractNumId w:val="13"/>
  </w:num>
  <w:num w:numId="17">
    <w:abstractNumId w:val="27"/>
  </w:num>
  <w:num w:numId="18">
    <w:abstractNumId w:val="2"/>
  </w:num>
  <w:num w:numId="19">
    <w:abstractNumId w:val="14"/>
  </w:num>
  <w:num w:numId="20">
    <w:abstractNumId w:val="9"/>
  </w:num>
  <w:num w:numId="21">
    <w:abstractNumId w:val="29"/>
  </w:num>
  <w:num w:numId="22">
    <w:abstractNumId w:val="30"/>
  </w:num>
  <w:num w:numId="23">
    <w:abstractNumId w:val="7"/>
  </w:num>
  <w:num w:numId="24">
    <w:abstractNumId w:val="12"/>
  </w:num>
  <w:num w:numId="25">
    <w:abstractNumId w:val="12"/>
    <w:lvlOverride w:ilvl="0"/>
    <w:lvlOverride w:ilvl="1"/>
    <w:lvlOverride w:ilvl="2"/>
    <w:lvlOverride w:ilvl="3"/>
    <w:lvlOverride w:ilvl="4"/>
    <w:lvlOverride w:ilvl="5"/>
    <w:lvlOverride w:ilvl="6"/>
    <w:lvlOverride w:ilvl="7"/>
    <w:lvlOverride w:ilvl="8"/>
  </w:num>
  <w:num w:numId="26">
    <w:abstractNumId w:val="26"/>
  </w:num>
  <w:num w:numId="27">
    <w:abstractNumId w:val="17"/>
  </w:num>
  <w:num w:numId="28">
    <w:abstractNumId w:val="1"/>
  </w:num>
  <w:num w:numId="29">
    <w:abstractNumId w:val="5"/>
  </w:num>
  <w:num w:numId="30">
    <w:abstractNumId w:val="21"/>
  </w:num>
  <w:num w:numId="31">
    <w:abstractNumId w:val="16"/>
  </w:num>
  <w:num w:numId="32">
    <w:abstractNumId w:val="0"/>
  </w:num>
  <w:num w:numId="33">
    <w:abstractNumId w:val="18"/>
  </w:num>
  <w:num w:numId="34">
    <w:abstractNumId w:val="3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00"/>
    <w:rsid w:val="00000EEE"/>
    <w:rsid w:val="000016F9"/>
    <w:rsid w:val="0000204F"/>
    <w:rsid w:val="00003745"/>
    <w:rsid w:val="00005A33"/>
    <w:rsid w:val="0001321F"/>
    <w:rsid w:val="00013828"/>
    <w:rsid w:val="00014DDE"/>
    <w:rsid w:val="00015496"/>
    <w:rsid w:val="000161C6"/>
    <w:rsid w:val="00021C96"/>
    <w:rsid w:val="00021D75"/>
    <w:rsid w:val="00022253"/>
    <w:rsid w:val="000243F5"/>
    <w:rsid w:val="000266C5"/>
    <w:rsid w:val="000270C4"/>
    <w:rsid w:val="0002774B"/>
    <w:rsid w:val="00030F18"/>
    <w:rsid w:val="00032F47"/>
    <w:rsid w:val="000347F4"/>
    <w:rsid w:val="000359C2"/>
    <w:rsid w:val="000369A9"/>
    <w:rsid w:val="00042E60"/>
    <w:rsid w:val="00050915"/>
    <w:rsid w:val="00052F2A"/>
    <w:rsid w:val="000535EA"/>
    <w:rsid w:val="0005404E"/>
    <w:rsid w:val="00055015"/>
    <w:rsid w:val="000555ED"/>
    <w:rsid w:val="00057AB6"/>
    <w:rsid w:val="0006019E"/>
    <w:rsid w:val="000620A5"/>
    <w:rsid w:val="000710BD"/>
    <w:rsid w:val="000725C7"/>
    <w:rsid w:val="000739E1"/>
    <w:rsid w:val="00074765"/>
    <w:rsid w:val="00077BEF"/>
    <w:rsid w:val="000836F7"/>
    <w:rsid w:val="00083D6D"/>
    <w:rsid w:val="0008477C"/>
    <w:rsid w:val="000878EB"/>
    <w:rsid w:val="00090F77"/>
    <w:rsid w:val="000927EE"/>
    <w:rsid w:val="00096BF3"/>
    <w:rsid w:val="00097C24"/>
    <w:rsid w:val="00097F6F"/>
    <w:rsid w:val="000A1F7A"/>
    <w:rsid w:val="000A48B2"/>
    <w:rsid w:val="000A667D"/>
    <w:rsid w:val="000A66E7"/>
    <w:rsid w:val="000B08D5"/>
    <w:rsid w:val="000B153A"/>
    <w:rsid w:val="000B254D"/>
    <w:rsid w:val="000B304C"/>
    <w:rsid w:val="000B5A3E"/>
    <w:rsid w:val="000B5FDE"/>
    <w:rsid w:val="000B69DB"/>
    <w:rsid w:val="000B6EBF"/>
    <w:rsid w:val="000B7429"/>
    <w:rsid w:val="000C145E"/>
    <w:rsid w:val="000C2622"/>
    <w:rsid w:val="000C3260"/>
    <w:rsid w:val="000C4D1B"/>
    <w:rsid w:val="000C4E5D"/>
    <w:rsid w:val="000C75C6"/>
    <w:rsid w:val="000D17A5"/>
    <w:rsid w:val="000D2435"/>
    <w:rsid w:val="000E3588"/>
    <w:rsid w:val="000F3531"/>
    <w:rsid w:val="001039AD"/>
    <w:rsid w:val="001060E9"/>
    <w:rsid w:val="00111B4A"/>
    <w:rsid w:val="00116808"/>
    <w:rsid w:val="00117AE4"/>
    <w:rsid w:val="001207AA"/>
    <w:rsid w:val="00122A09"/>
    <w:rsid w:val="001233DC"/>
    <w:rsid w:val="001331B1"/>
    <w:rsid w:val="001344BE"/>
    <w:rsid w:val="00136839"/>
    <w:rsid w:val="001401E6"/>
    <w:rsid w:val="00141317"/>
    <w:rsid w:val="00143E8B"/>
    <w:rsid w:val="00145469"/>
    <w:rsid w:val="001531B2"/>
    <w:rsid w:val="00157972"/>
    <w:rsid w:val="001579A0"/>
    <w:rsid w:val="001647CD"/>
    <w:rsid w:val="001651D3"/>
    <w:rsid w:val="00165321"/>
    <w:rsid w:val="00165D7E"/>
    <w:rsid w:val="00175B4F"/>
    <w:rsid w:val="00181B0F"/>
    <w:rsid w:val="00185A4A"/>
    <w:rsid w:val="00186F8A"/>
    <w:rsid w:val="001A0877"/>
    <w:rsid w:val="001A78C8"/>
    <w:rsid w:val="001B192E"/>
    <w:rsid w:val="001B20C4"/>
    <w:rsid w:val="001B4C37"/>
    <w:rsid w:val="001B6AD7"/>
    <w:rsid w:val="001B7050"/>
    <w:rsid w:val="001C2B80"/>
    <w:rsid w:val="001C3F15"/>
    <w:rsid w:val="001C798A"/>
    <w:rsid w:val="001D10BB"/>
    <w:rsid w:val="001D2C10"/>
    <w:rsid w:val="001D4EFD"/>
    <w:rsid w:val="001D793B"/>
    <w:rsid w:val="001E20BA"/>
    <w:rsid w:val="001E46BD"/>
    <w:rsid w:val="001F194D"/>
    <w:rsid w:val="001F2612"/>
    <w:rsid w:val="001F4CCE"/>
    <w:rsid w:val="001F66F3"/>
    <w:rsid w:val="001F7C33"/>
    <w:rsid w:val="00200C5A"/>
    <w:rsid w:val="00202405"/>
    <w:rsid w:val="00202A90"/>
    <w:rsid w:val="00204FA3"/>
    <w:rsid w:val="00205A26"/>
    <w:rsid w:val="00206D90"/>
    <w:rsid w:val="00207763"/>
    <w:rsid w:val="00213871"/>
    <w:rsid w:val="002148A2"/>
    <w:rsid w:val="0021611F"/>
    <w:rsid w:val="00216E7B"/>
    <w:rsid w:val="002209F3"/>
    <w:rsid w:val="00222ACB"/>
    <w:rsid w:val="002307ED"/>
    <w:rsid w:val="002326EE"/>
    <w:rsid w:val="00237636"/>
    <w:rsid w:val="002377AC"/>
    <w:rsid w:val="00244EEA"/>
    <w:rsid w:val="00247521"/>
    <w:rsid w:val="0025067C"/>
    <w:rsid w:val="0025246F"/>
    <w:rsid w:val="002544EE"/>
    <w:rsid w:val="00256E5D"/>
    <w:rsid w:val="00260E65"/>
    <w:rsid w:val="00261E07"/>
    <w:rsid w:val="00266552"/>
    <w:rsid w:val="00267423"/>
    <w:rsid w:val="0027117C"/>
    <w:rsid w:val="00272D06"/>
    <w:rsid w:val="0027306C"/>
    <w:rsid w:val="00273FF9"/>
    <w:rsid w:val="00275637"/>
    <w:rsid w:val="002769EE"/>
    <w:rsid w:val="00276C1B"/>
    <w:rsid w:val="002775B5"/>
    <w:rsid w:val="00281577"/>
    <w:rsid w:val="0028187D"/>
    <w:rsid w:val="0028194A"/>
    <w:rsid w:val="00283953"/>
    <w:rsid w:val="002909F2"/>
    <w:rsid w:val="00291ED4"/>
    <w:rsid w:val="0029470B"/>
    <w:rsid w:val="002A3E19"/>
    <w:rsid w:val="002A4556"/>
    <w:rsid w:val="002A5856"/>
    <w:rsid w:val="002A744C"/>
    <w:rsid w:val="002A7B59"/>
    <w:rsid w:val="002B2218"/>
    <w:rsid w:val="002B57DB"/>
    <w:rsid w:val="002C0128"/>
    <w:rsid w:val="002D119B"/>
    <w:rsid w:val="002D1E54"/>
    <w:rsid w:val="002D226C"/>
    <w:rsid w:val="002D38C5"/>
    <w:rsid w:val="002D5093"/>
    <w:rsid w:val="002D6E3E"/>
    <w:rsid w:val="002E3637"/>
    <w:rsid w:val="002E4EFA"/>
    <w:rsid w:val="002E5E1A"/>
    <w:rsid w:val="002F3E6A"/>
    <w:rsid w:val="00300A3B"/>
    <w:rsid w:val="003062BF"/>
    <w:rsid w:val="0031234A"/>
    <w:rsid w:val="003204A8"/>
    <w:rsid w:val="003212AC"/>
    <w:rsid w:val="0032153C"/>
    <w:rsid w:val="00321820"/>
    <w:rsid w:val="0033205A"/>
    <w:rsid w:val="003324C9"/>
    <w:rsid w:val="00332C8E"/>
    <w:rsid w:val="00337F79"/>
    <w:rsid w:val="00340E5A"/>
    <w:rsid w:val="003435F4"/>
    <w:rsid w:val="003447D8"/>
    <w:rsid w:val="003454BE"/>
    <w:rsid w:val="0034655A"/>
    <w:rsid w:val="00350DDE"/>
    <w:rsid w:val="003525B9"/>
    <w:rsid w:val="0035285F"/>
    <w:rsid w:val="003541F4"/>
    <w:rsid w:val="00355315"/>
    <w:rsid w:val="003560E4"/>
    <w:rsid w:val="00357B15"/>
    <w:rsid w:val="003614BC"/>
    <w:rsid w:val="00364F8E"/>
    <w:rsid w:val="00366AA3"/>
    <w:rsid w:val="00367C09"/>
    <w:rsid w:val="00370CDF"/>
    <w:rsid w:val="00374CDE"/>
    <w:rsid w:val="003750BF"/>
    <w:rsid w:val="00375E77"/>
    <w:rsid w:val="003761CD"/>
    <w:rsid w:val="00380635"/>
    <w:rsid w:val="0038190B"/>
    <w:rsid w:val="0038246E"/>
    <w:rsid w:val="00386EB3"/>
    <w:rsid w:val="0039331F"/>
    <w:rsid w:val="003A01C9"/>
    <w:rsid w:val="003B0EFD"/>
    <w:rsid w:val="003B47D5"/>
    <w:rsid w:val="003B7F23"/>
    <w:rsid w:val="003C01C5"/>
    <w:rsid w:val="003C5517"/>
    <w:rsid w:val="003C5C6B"/>
    <w:rsid w:val="003D0109"/>
    <w:rsid w:val="003D0480"/>
    <w:rsid w:val="003D13CC"/>
    <w:rsid w:val="003D2A37"/>
    <w:rsid w:val="003E08EB"/>
    <w:rsid w:val="003E1AEA"/>
    <w:rsid w:val="003E37DD"/>
    <w:rsid w:val="003E6AA1"/>
    <w:rsid w:val="003F1DBE"/>
    <w:rsid w:val="003F353B"/>
    <w:rsid w:val="004014A6"/>
    <w:rsid w:val="004119B6"/>
    <w:rsid w:val="00411B5A"/>
    <w:rsid w:val="004132CC"/>
    <w:rsid w:val="00414CB3"/>
    <w:rsid w:val="00414E55"/>
    <w:rsid w:val="00414FF6"/>
    <w:rsid w:val="00417FBA"/>
    <w:rsid w:val="00424075"/>
    <w:rsid w:val="0042442C"/>
    <w:rsid w:val="004261ED"/>
    <w:rsid w:val="00433C4A"/>
    <w:rsid w:val="00433F2E"/>
    <w:rsid w:val="00434A51"/>
    <w:rsid w:val="004356EF"/>
    <w:rsid w:val="00435B89"/>
    <w:rsid w:val="00436DFF"/>
    <w:rsid w:val="0043729A"/>
    <w:rsid w:val="00443D0A"/>
    <w:rsid w:val="00450D50"/>
    <w:rsid w:val="00454162"/>
    <w:rsid w:val="004547C8"/>
    <w:rsid w:val="00454EA6"/>
    <w:rsid w:val="0045614A"/>
    <w:rsid w:val="00463581"/>
    <w:rsid w:val="004701C1"/>
    <w:rsid w:val="0047040D"/>
    <w:rsid w:val="004738B2"/>
    <w:rsid w:val="00473E29"/>
    <w:rsid w:val="004753B9"/>
    <w:rsid w:val="00476194"/>
    <w:rsid w:val="0048023D"/>
    <w:rsid w:val="00481FBD"/>
    <w:rsid w:val="00484EE2"/>
    <w:rsid w:val="004867AC"/>
    <w:rsid w:val="00490F82"/>
    <w:rsid w:val="00491CC9"/>
    <w:rsid w:val="0049651A"/>
    <w:rsid w:val="004A1C4B"/>
    <w:rsid w:val="004A4A9C"/>
    <w:rsid w:val="004B2BE2"/>
    <w:rsid w:val="004B39B7"/>
    <w:rsid w:val="004B44C3"/>
    <w:rsid w:val="004B79C6"/>
    <w:rsid w:val="004B7E0C"/>
    <w:rsid w:val="004B7E4F"/>
    <w:rsid w:val="004C0CDF"/>
    <w:rsid w:val="004C1775"/>
    <w:rsid w:val="004C2FDA"/>
    <w:rsid w:val="004D0A79"/>
    <w:rsid w:val="004D2385"/>
    <w:rsid w:val="004E038D"/>
    <w:rsid w:val="004E09A0"/>
    <w:rsid w:val="004E10DC"/>
    <w:rsid w:val="004E3EF5"/>
    <w:rsid w:val="004E4EB4"/>
    <w:rsid w:val="004E648A"/>
    <w:rsid w:val="004F0ABB"/>
    <w:rsid w:val="004F1B17"/>
    <w:rsid w:val="004F3411"/>
    <w:rsid w:val="004F3F3B"/>
    <w:rsid w:val="004F5045"/>
    <w:rsid w:val="004F6E9A"/>
    <w:rsid w:val="004F75E4"/>
    <w:rsid w:val="004F7917"/>
    <w:rsid w:val="00504895"/>
    <w:rsid w:val="00505121"/>
    <w:rsid w:val="0051048A"/>
    <w:rsid w:val="00510EB7"/>
    <w:rsid w:val="0051283C"/>
    <w:rsid w:val="005158EB"/>
    <w:rsid w:val="005209C2"/>
    <w:rsid w:val="00520CCE"/>
    <w:rsid w:val="00533DE7"/>
    <w:rsid w:val="00540588"/>
    <w:rsid w:val="0054203D"/>
    <w:rsid w:val="00547DA1"/>
    <w:rsid w:val="00547E64"/>
    <w:rsid w:val="00550F81"/>
    <w:rsid w:val="00554FDD"/>
    <w:rsid w:val="00554FDF"/>
    <w:rsid w:val="00560023"/>
    <w:rsid w:val="005660C4"/>
    <w:rsid w:val="00571225"/>
    <w:rsid w:val="00574209"/>
    <w:rsid w:val="0058194D"/>
    <w:rsid w:val="00585802"/>
    <w:rsid w:val="00586689"/>
    <w:rsid w:val="005909F2"/>
    <w:rsid w:val="0059441D"/>
    <w:rsid w:val="005944D2"/>
    <w:rsid w:val="005A6C72"/>
    <w:rsid w:val="005B3AE6"/>
    <w:rsid w:val="005B7C6D"/>
    <w:rsid w:val="005C6BA9"/>
    <w:rsid w:val="005D0150"/>
    <w:rsid w:val="005D3CB0"/>
    <w:rsid w:val="005D4B3F"/>
    <w:rsid w:val="005D4D6C"/>
    <w:rsid w:val="005E0582"/>
    <w:rsid w:val="005E369B"/>
    <w:rsid w:val="005F0881"/>
    <w:rsid w:val="00603412"/>
    <w:rsid w:val="006042C9"/>
    <w:rsid w:val="00606199"/>
    <w:rsid w:val="00606E72"/>
    <w:rsid w:val="00612CB7"/>
    <w:rsid w:val="00612E1A"/>
    <w:rsid w:val="0061370E"/>
    <w:rsid w:val="0061635F"/>
    <w:rsid w:val="0062181F"/>
    <w:rsid w:val="0062379A"/>
    <w:rsid w:val="00624989"/>
    <w:rsid w:val="00624C5C"/>
    <w:rsid w:val="00630F7F"/>
    <w:rsid w:val="00631A23"/>
    <w:rsid w:val="00631E60"/>
    <w:rsid w:val="00642E62"/>
    <w:rsid w:val="00644736"/>
    <w:rsid w:val="006471E5"/>
    <w:rsid w:val="00647DBB"/>
    <w:rsid w:val="006512E3"/>
    <w:rsid w:val="00651823"/>
    <w:rsid w:val="00655728"/>
    <w:rsid w:val="00656F1C"/>
    <w:rsid w:val="00657C67"/>
    <w:rsid w:val="0066590E"/>
    <w:rsid w:val="00666E74"/>
    <w:rsid w:val="0067279C"/>
    <w:rsid w:val="00674D7A"/>
    <w:rsid w:val="0067600D"/>
    <w:rsid w:val="00683F94"/>
    <w:rsid w:val="00684035"/>
    <w:rsid w:val="006906FD"/>
    <w:rsid w:val="006924FF"/>
    <w:rsid w:val="00693051"/>
    <w:rsid w:val="0069395F"/>
    <w:rsid w:val="00695377"/>
    <w:rsid w:val="006A033A"/>
    <w:rsid w:val="006A0769"/>
    <w:rsid w:val="006A0B4F"/>
    <w:rsid w:val="006B24F0"/>
    <w:rsid w:val="006B761B"/>
    <w:rsid w:val="006C0B76"/>
    <w:rsid w:val="006C6482"/>
    <w:rsid w:val="006D2051"/>
    <w:rsid w:val="006D3781"/>
    <w:rsid w:val="006D5738"/>
    <w:rsid w:val="006D5E38"/>
    <w:rsid w:val="006D69F7"/>
    <w:rsid w:val="006D711F"/>
    <w:rsid w:val="006E1378"/>
    <w:rsid w:val="006E3128"/>
    <w:rsid w:val="006E37F4"/>
    <w:rsid w:val="006E724A"/>
    <w:rsid w:val="006F1147"/>
    <w:rsid w:val="006F1D28"/>
    <w:rsid w:val="006F5447"/>
    <w:rsid w:val="006F54F4"/>
    <w:rsid w:val="006F69CB"/>
    <w:rsid w:val="006F6BCC"/>
    <w:rsid w:val="006F74D6"/>
    <w:rsid w:val="00701A4F"/>
    <w:rsid w:val="0070287C"/>
    <w:rsid w:val="007035EF"/>
    <w:rsid w:val="00706EB0"/>
    <w:rsid w:val="00707505"/>
    <w:rsid w:val="00712A82"/>
    <w:rsid w:val="0071403F"/>
    <w:rsid w:val="00717371"/>
    <w:rsid w:val="00721B33"/>
    <w:rsid w:val="00721F03"/>
    <w:rsid w:val="00724703"/>
    <w:rsid w:val="007300D8"/>
    <w:rsid w:val="0073347C"/>
    <w:rsid w:val="00736EC3"/>
    <w:rsid w:val="00736FE4"/>
    <w:rsid w:val="0074033C"/>
    <w:rsid w:val="00741C5D"/>
    <w:rsid w:val="00744CF9"/>
    <w:rsid w:val="00745A27"/>
    <w:rsid w:val="00747C0F"/>
    <w:rsid w:val="00750561"/>
    <w:rsid w:val="00753F8C"/>
    <w:rsid w:val="0075585A"/>
    <w:rsid w:val="00757505"/>
    <w:rsid w:val="00760ACE"/>
    <w:rsid w:val="007613E2"/>
    <w:rsid w:val="00761B2D"/>
    <w:rsid w:val="00762451"/>
    <w:rsid w:val="0076345D"/>
    <w:rsid w:val="00764B2E"/>
    <w:rsid w:val="0077055C"/>
    <w:rsid w:val="00770D38"/>
    <w:rsid w:val="0077157E"/>
    <w:rsid w:val="00771938"/>
    <w:rsid w:val="00772B29"/>
    <w:rsid w:val="00773E25"/>
    <w:rsid w:val="0077433E"/>
    <w:rsid w:val="00775236"/>
    <w:rsid w:val="007811FA"/>
    <w:rsid w:val="00781671"/>
    <w:rsid w:val="00781777"/>
    <w:rsid w:val="0079091D"/>
    <w:rsid w:val="007A0922"/>
    <w:rsid w:val="007A3E33"/>
    <w:rsid w:val="007A545E"/>
    <w:rsid w:val="007A688B"/>
    <w:rsid w:val="007A77C3"/>
    <w:rsid w:val="007B0043"/>
    <w:rsid w:val="007B2971"/>
    <w:rsid w:val="007B5124"/>
    <w:rsid w:val="007C21E2"/>
    <w:rsid w:val="007C5358"/>
    <w:rsid w:val="007C5B79"/>
    <w:rsid w:val="007C77EA"/>
    <w:rsid w:val="007E0496"/>
    <w:rsid w:val="007E136D"/>
    <w:rsid w:val="007E1CFA"/>
    <w:rsid w:val="007E2066"/>
    <w:rsid w:val="007E37FF"/>
    <w:rsid w:val="007E59F3"/>
    <w:rsid w:val="007E5F99"/>
    <w:rsid w:val="007F04FB"/>
    <w:rsid w:val="007F5699"/>
    <w:rsid w:val="007F5BF2"/>
    <w:rsid w:val="007F7711"/>
    <w:rsid w:val="00800201"/>
    <w:rsid w:val="008010B8"/>
    <w:rsid w:val="008023CC"/>
    <w:rsid w:val="00804544"/>
    <w:rsid w:val="008106C7"/>
    <w:rsid w:val="00811624"/>
    <w:rsid w:val="008162DA"/>
    <w:rsid w:val="00816802"/>
    <w:rsid w:val="00820928"/>
    <w:rsid w:val="008225D9"/>
    <w:rsid w:val="0082388B"/>
    <w:rsid w:val="00824CCB"/>
    <w:rsid w:val="00825419"/>
    <w:rsid w:val="008261CF"/>
    <w:rsid w:val="00830267"/>
    <w:rsid w:val="00836CF4"/>
    <w:rsid w:val="0083798C"/>
    <w:rsid w:val="0084108A"/>
    <w:rsid w:val="0084174D"/>
    <w:rsid w:val="00841D23"/>
    <w:rsid w:val="00842084"/>
    <w:rsid w:val="0084246E"/>
    <w:rsid w:val="00846A99"/>
    <w:rsid w:val="00847605"/>
    <w:rsid w:val="0085499B"/>
    <w:rsid w:val="00855769"/>
    <w:rsid w:val="00856EC3"/>
    <w:rsid w:val="00857838"/>
    <w:rsid w:val="00861FBB"/>
    <w:rsid w:val="0086269A"/>
    <w:rsid w:val="008658A8"/>
    <w:rsid w:val="00870228"/>
    <w:rsid w:val="00873355"/>
    <w:rsid w:val="008747B6"/>
    <w:rsid w:val="008760E8"/>
    <w:rsid w:val="00876AF6"/>
    <w:rsid w:val="0088279F"/>
    <w:rsid w:val="00882BA4"/>
    <w:rsid w:val="008855ED"/>
    <w:rsid w:val="0089108F"/>
    <w:rsid w:val="0089319E"/>
    <w:rsid w:val="00894885"/>
    <w:rsid w:val="008974B7"/>
    <w:rsid w:val="008A4F21"/>
    <w:rsid w:val="008A5D6C"/>
    <w:rsid w:val="008B2AB5"/>
    <w:rsid w:val="008B3355"/>
    <w:rsid w:val="008B7268"/>
    <w:rsid w:val="008B7B70"/>
    <w:rsid w:val="008C15F0"/>
    <w:rsid w:val="008C1B3C"/>
    <w:rsid w:val="008C206E"/>
    <w:rsid w:val="008C2697"/>
    <w:rsid w:val="008C59EC"/>
    <w:rsid w:val="008C6FB8"/>
    <w:rsid w:val="008E3255"/>
    <w:rsid w:val="008E41D4"/>
    <w:rsid w:val="008E54F6"/>
    <w:rsid w:val="008F4850"/>
    <w:rsid w:val="008F6015"/>
    <w:rsid w:val="00901103"/>
    <w:rsid w:val="0090246E"/>
    <w:rsid w:val="00902C29"/>
    <w:rsid w:val="00911D71"/>
    <w:rsid w:val="0091314D"/>
    <w:rsid w:val="00914087"/>
    <w:rsid w:val="00916769"/>
    <w:rsid w:val="00917A6B"/>
    <w:rsid w:val="009202E8"/>
    <w:rsid w:val="009244B0"/>
    <w:rsid w:val="00927F56"/>
    <w:rsid w:val="00930492"/>
    <w:rsid w:val="00931C78"/>
    <w:rsid w:val="00940A13"/>
    <w:rsid w:val="00941B8E"/>
    <w:rsid w:val="0094721E"/>
    <w:rsid w:val="00947F02"/>
    <w:rsid w:val="009523FB"/>
    <w:rsid w:val="00957765"/>
    <w:rsid w:val="00963294"/>
    <w:rsid w:val="0096470A"/>
    <w:rsid w:val="0096494C"/>
    <w:rsid w:val="00964CF9"/>
    <w:rsid w:val="00966B9B"/>
    <w:rsid w:val="009702F6"/>
    <w:rsid w:val="00972E80"/>
    <w:rsid w:val="009745F5"/>
    <w:rsid w:val="009846F8"/>
    <w:rsid w:val="0098541E"/>
    <w:rsid w:val="0098607C"/>
    <w:rsid w:val="00986EDF"/>
    <w:rsid w:val="00990A9A"/>
    <w:rsid w:val="009A0D6D"/>
    <w:rsid w:val="009A1867"/>
    <w:rsid w:val="009A1A06"/>
    <w:rsid w:val="009A7772"/>
    <w:rsid w:val="009B2122"/>
    <w:rsid w:val="009B21B9"/>
    <w:rsid w:val="009C0520"/>
    <w:rsid w:val="009C100C"/>
    <w:rsid w:val="009C5356"/>
    <w:rsid w:val="009C58DB"/>
    <w:rsid w:val="009D326D"/>
    <w:rsid w:val="009D3E0D"/>
    <w:rsid w:val="009D5155"/>
    <w:rsid w:val="009D63A9"/>
    <w:rsid w:val="009E0F1C"/>
    <w:rsid w:val="009E1C45"/>
    <w:rsid w:val="009E3E23"/>
    <w:rsid w:val="009E575F"/>
    <w:rsid w:val="009F02B0"/>
    <w:rsid w:val="00A00A96"/>
    <w:rsid w:val="00A0330F"/>
    <w:rsid w:val="00A140F5"/>
    <w:rsid w:val="00A1531F"/>
    <w:rsid w:val="00A16CB5"/>
    <w:rsid w:val="00A17F06"/>
    <w:rsid w:val="00A21874"/>
    <w:rsid w:val="00A24CB8"/>
    <w:rsid w:val="00A34338"/>
    <w:rsid w:val="00A345F7"/>
    <w:rsid w:val="00A4301A"/>
    <w:rsid w:val="00A44BEE"/>
    <w:rsid w:val="00A45088"/>
    <w:rsid w:val="00A55277"/>
    <w:rsid w:val="00A55907"/>
    <w:rsid w:val="00A627BF"/>
    <w:rsid w:val="00A65193"/>
    <w:rsid w:val="00A66A52"/>
    <w:rsid w:val="00A674BD"/>
    <w:rsid w:val="00A72CE0"/>
    <w:rsid w:val="00A74EC7"/>
    <w:rsid w:val="00A75876"/>
    <w:rsid w:val="00A76BFA"/>
    <w:rsid w:val="00A81E23"/>
    <w:rsid w:val="00A84259"/>
    <w:rsid w:val="00A87A78"/>
    <w:rsid w:val="00A90B62"/>
    <w:rsid w:val="00A9401F"/>
    <w:rsid w:val="00AA123D"/>
    <w:rsid w:val="00AA3738"/>
    <w:rsid w:val="00AA3E2A"/>
    <w:rsid w:val="00AA4518"/>
    <w:rsid w:val="00AB0235"/>
    <w:rsid w:val="00AB2248"/>
    <w:rsid w:val="00AB70DB"/>
    <w:rsid w:val="00AD633B"/>
    <w:rsid w:val="00AD7010"/>
    <w:rsid w:val="00AE11C5"/>
    <w:rsid w:val="00AE238B"/>
    <w:rsid w:val="00AE310D"/>
    <w:rsid w:val="00AE3EFF"/>
    <w:rsid w:val="00AE408F"/>
    <w:rsid w:val="00AE6FC7"/>
    <w:rsid w:val="00AF02AB"/>
    <w:rsid w:val="00AF1AC1"/>
    <w:rsid w:val="00AF339E"/>
    <w:rsid w:val="00B0110F"/>
    <w:rsid w:val="00B027C1"/>
    <w:rsid w:val="00B033DD"/>
    <w:rsid w:val="00B03907"/>
    <w:rsid w:val="00B04E7E"/>
    <w:rsid w:val="00B04F29"/>
    <w:rsid w:val="00B07AA2"/>
    <w:rsid w:val="00B12FC6"/>
    <w:rsid w:val="00B13568"/>
    <w:rsid w:val="00B13DAE"/>
    <w:rsid w:val="00B15B62"/>
    <w:rsid w:val="00B2125F"/>
    <w:rsid w:val="00B21C4D"/>
    <w:rsid w:val="00B230B5"/>
    <w:rsid w:val="00B23FE8"/>
    <w:rsid w:val="00B26857"/>
    <w:rsid w:val="00B26921"/>
    <w:rsid w:val="00B269D7"/>
    <w:rsid w:val="00B359CC"/>
    <w:rsid w:val="00B41F97"/>
    <w:rsid w:val="00B44A9D"/>
    <w:rsid w:val="00B45786"/>
    <w:rsid w:val="00B50D0B"/>
    <w:rsid w:val="00B5419F"/>
    <w:rsid w:val="00B62F58"/>
    <w:rsid w:val="00B64DB1"/>
    <w:rsid w:val="00B71CF7"/>
    <w:rsid w:val="00B73E4B"/>
    <w:rsid w:val="00B7732E"/>
    <w:rsid w:val="00B77999"/>
    <w:rsid w:val="00B8180F"/>
    <w:rsid w:val="00B818D2"/>
    <w:rsid w:val="00B826A4"/>
    <w:rsid w:val="00B8287C"/>
    <w:rsid w:val="00B84F72"/>
    <w:rsid w:val="00B91892"/>
    <w:rsid w:val="00B944C7"/>
    <w:rsid w:val="00B9571B"/>
    <w:rsid w:val="00B95D3F"/>
    <w:rsid w:val="00BA0F65"/>
    <w:rsid w:val="00BA3B3D"/>
    <w:rsid w:val="00BA3B93"/>
    <w:rsid w:val="00BA4339"/>
    <w:rsid w:val="00BB01BE"/>
    <w:rsid w:val="00BB182E"/>
    <w:rsid w:val="00BC5132"/>
    <w:rsid w:val="00BD094C"/>
    <w:rsid w:val="00BD5596"/>
    <w:rsid w:val="00BE1498"/>
    <w:rsid w:val="00BE2DDA"/>
    <w:rsid w:val="00BE4DDD"/>
    <w:rsid w:val="00BE6B7F"/>
    <w:rsid w:val="00BE7CA7"/>
    <w:rsid w:val="00BF4DB8"/>
    <w:rsid w:val="00C0146E"/>
    <w:rsid w:val="00C03288"/>
    <w:rsid w:val="00C06236"/>
    <w:rsid w:val="00C13CAF"/>
    <w:rsid w:val="00C15182"/>
    <w:rsid w:val="00C15FF3"/>
    <w:rsid w:val="00C26E29"/>
    <w:rsid w:val="00C274EB"/>
    <w:rsid w:val="00C318F4"/>
    <w:rsid w:val="00C333FA"/>
    <w:rsid w:val="00C34781"/>
    <w:rsid w:val="00C4059D"/>
    <w:rsid w:val="00C41B86"/>
    <w:rsid w:val="00C42184"/>
    <w:rsid w:val="00C4584A"/>
    <w:rsid w:val="00C4592C"/>
    <w:rsid w:val="00C56E90"/>
    <w:rsid w:val="00C57C61"/>
    <w:rsid w:val="00C6082F"/>
    <w:rsid w:val="00C60BA3"/>
    <w:rsid w:val="00C62193"/>
    <w:rsid w:val="00C63865"/>
    <w:rsid w:val="00C63930"/>
    <w:rsid w:val="00C64D4B"/>
    <w:rsid w:val="00C6509D"/>
    <w:rsid w:val="00C67174"/>
    <w:rsid w:val="00C673EB"/>
    <w:rsid w:val="00C704E1"/>
    <w:rsid w:val="00C74143"/>
    <w:rsid w:val="00C75172"/>
    <w:rsid w:val="00C7705A"/>
    <w:rsid w:val="00C81C48"/>
    <w:rsid w:val="00C82624"/>
    <w:rsid w:val="00C8569B"/>
    <w:rsid w:val="00C94625"/>
    <w:rsid w:val="00C97405"/>
    <w:rsid w:val="00C97E92"/>
    <w:rsid w:val="00CA3023"/>
    <w:rsid w:val="00CA42CC"/>
    <w:rsid w:val="00CA42E7"/>
    <w:rsid w:val="00CB1900"/>
    <w:rsid w:val="00CB1D54"/>
    <w:rsid w:val="00CB3691"/>
    <w:rsid w:val="00CB51B1"/>
    <w:rsid w:val="00CB5E8C"/>
    <w:rsid w:val="00CB6047"/>
    <w:rsid w:val="00CC1E16"/>
    <w:rsid w:val="00CC44BE"/>
    <w:rsid w:val="00CC4E84"/>
    <w:rsid w:val="00CC7748"/>
    <w:rsid w:val="00CD58B4"/>
    <w:rsid w:val="00CE5087"/>
    <w:rsid w:val="00CE790E"/>
    <w:rsid w:val="00CE7F5E"/>
    <w:rsid w:val="00CF19BF"/>
    <w:rsid w:val="00CF6B5B"/>
    <w:rsid w:val="00D00B61"/>
    <w:rsid w:val="00D01CFE"/>
    <w:rsid w:val="00D12422"/>
    <w:rsid w:val="00D1278A"/>
    <w:rsid w:val="00D1424A"/>
    <w:rsid w:val="00D14AA3"/>
    <w:rsid w:val="00D150D2"/>
    <w:rsid w:val="00D15373"/>
    <w:rsid w:val="00D31D63"/>
    <w:rsid w:val="00D33744"/>
    <w:rsid w:val="00D33FF3"/>
    <w:rsid w:val="00D34E67"/>
    <w:rsid w:val="00D36EE9"/>
    <w:rsid w:val="00D376D9"/>
    <w:rsid w:val="00D40215"/>
    <w:rsid w:val="00D406FE"/>
    <w:rsid w:val="00D41DDE"/>
    <w:rsid w:val="00D46F4F"/>
    <w:rsid w:val="00D47276"/>
    <w:rsid w:val="00D4794D"/>
    <w:rsid w:val="00D55D19"/>
    <w:rsid w:val="00D57AB0"/>
    <w:rsid w:val="00D60E7C"/>
    <w:rsid w:val="00D735E4"/>
    <w:rsid w:val="00D73EAE"/>
    <w:rsid w:val="00D74C30"/>
    <w:rsid w:val="00D76345"/>
    <w:rsid w:val="00D7673F"/>
    <w:rsid w:val="00D76BCF"/>
    <w:rsid w:val="00D8081C"/>
    <w:rsid w:val="00D80859"/>
    <w:rsid w:val="00D8236C"/>
    <w:rsid w:val="00D853E3"/>
    <w:rsid w:val="00D878A0"/>
    <w:rsid w:val="00D90020"/>
    <w:rsid w:val="00D90F88"/>
    <w:rsid w:val="00D931B8"/>
    <w:rsid w:val="00D94F8D"/>
    <w:rsid w:val="00D96314"/>
    <w:rsid w:val="00DA3C65"/>
    <w:rsid w:val="00DA51CD"/>
    <w:rsid w:val="00DB1D25"/>
    <w:rsid w:val="00DB3154"/>
    <w:rsid w:val="00DB34E5"/>
    <w:rsid w:val="00DC1907"/>
    <w:rsid w:val="00DC2150"/>
    <w:rsid w:val="00DC5038"/>
    <w:rsid w:val="00DD4811"/>
    <w:rsid w:val="00DD6877"/>
    <w:rsid w:val="00DD6B9D"/>
    <w:rsid w:val="00DE1AF0"/>
    <w:rsid w:val="00DE35F3"/>
    <w:rsid w:val="00DE47D2"/>
    <w:rsid w:val="00DE4E97"/>
    <w:rsid w:val="00DE6505"/>
    <w:rsid w:val="00DE793C"/>
    <w:rsid w:val="00DE7EFC"/>
    <w:rsid w:val="00DF1620"/>
    <w:rsid w:val="00DF28D7"/>
    <w:rsid w:val="00DF313D"/>
    <w:rsid w:val="00DF3E61"/>
    <w:rsid w:val="00DF4B11"/>
    <w:rsid w:val="00DF6C0A"/>
    <w:rsid w:val="00DF6F6A"/>
    <w:rsid w:val="00DF7CC5"/>
    <w:rsid w:val="00E008D1"/>
    <w:rsid w:val="00E010DE"/>
    <w:rsid w:val="00E037BF"/>
    <w:rsid w:val="00E0628B"/>
    <w:rsid w:val="00E06F63"/>
    <w:rsid w:val="00E0761F"/>
    <w:rsid w:val="00E112C7"/>
    <w:rsid w:val="00E12199"/>
    <w:rsid w:val="00E12346"/>
    <w:rsid w:val="00E13B4A"/>
    <w:rsid w:val="00E14AE6"/>
    <w:rsid w:val="00E166F7"/>
    <w:rsid w:val="00E20BF3"/>
    <w:rsid w:val="00E211AD"/>
    <w:rsid w:val="00E235BA"/>
    <w:rsid w:val="00E2365B"/>
    <w:rsid w:val="00E23BE3"/>
    <w:rsid w:val="00E3003F"/>
    <w:rsid w:val="00E3083A"/>
    <w:rsid w:val="00E31801"/>
    <w:rsid w:val="00E366FE"/>
    <w:rsid w:val="00E45DC7"/>
    <w:rsid w:val="00E54ECD"/>
    <w:rsid w:val="00E553AC"/>
    <w:rsid w:val="00E57A13"/>
    <w:rsid w:val="00E6741A"/>
    <w:rsid w:val="00E71C83"/>
    <w:rsid w:val="00E71CC6"/>
    <w:rsid w:val="00E72242"/>
    <w:rsid w:val="00E730B3"/>
    <w:rsid w:val="00E773F6"/>
    <w:rsid w:val="00E77774"/>
    <w:rsid w:val="00E8292E"/>
    <w:rsid w:val="00E879B1"/>
    <w:rsid w:val="00E9167B"/>
    <w:rsid w:val="00E93B2E"/>
    <w:rsid w:val="00E94E29"/>
    <w:rsid w:val="00EA0E05"/>
    <w:rsid w:val="00EA1180"/>
    <w:rsid w:val="00EA216E"/>
    <w:rsid w:val="00EA72D1"/>
    <w:rsid w:val="00EB39B5"/>
    <w:rsid w:val="00EB47FB"/>
    <w:rsid w:val="00EB49CA"/>
    <w:rsid w:val="00EC2DB1"/>
    <w:rsid w:val="00EC3F65"/>
    <w:rsid w:val="00EC4919"/>
    <w:rsid w:val="00EC4BB9"/>
    <w:rsid w:val="00EC6E83"/>
    <w:rsid w:val="00ED04DE"/>
    <w:rsid w:val="00ED2456"/>
    <w:rsid w:val="00ED2EF0"/>
    <w:rsid w:val="00EE0C13"/>
    <w:rsid w:val="00EE1791"/>
    <w:rsid w:val="00EE5467"/>
    <w:rsid w:val="00EE5A4C"/>
    <w:rsid w:val="00EE5EE0"/>
    <w:rsid w:val="00EE7D05"/>
    <w:rsid w:val="00EF47B5"/>
    <w:rsid w:val="00EF623E"/>
    <w:rsid w:val="00EF74F2"/>
    <w:rsid w:val="00F00365"/>
    <w:rsid w:val="00F01FC6"/>
    <w:rsid w:val="00F052A0"/>
    <w:rsid w:val="00F0752F"/>
    <w:rsid w:val="00F07AD2"/>
    <w:rsid w:val="00F07B48"/>
    <w:rsid w:val="00F10632"/>
    <w:rsid w:val="00F12CFF"/>
    <w:rsid w:val="00F1595E"/>
    <w:rsid w:val="00F15D89"/>
    <w:rsid w:val="00F20260"/>
    <w:rsid w:val="00F204AB"/>
    <w:rsid w:val="00F21B19"/>
    <w:rsid w:val="00F26BF8"/>
    <w:rsid w:val="00F26F95"/>
    <w:rsid w:val="00F30B98"/>
    <w:rsid w:val="00F31EC2"/>
    <w:rsid w:val="00F3381C"/>
    <w:rsid w:val="00F34018"/>
    <w:rsid w:val="00F3506B"/>
    <w:rsid w:val="00F35833"/>
    <w:rsid w:val="00F3767E"/>
    <w:rsid w:val="00F41BF5"/>
    <w:rsid w:val="00F42C75"/>
    <w:rsid w:val="00F444DD"/>
    <w:rsid w:val="00F50608"/>
    <w:rsid w:val="00F530FE"/>
    <w:rsid w:val="00F53FE4"/>
    <w:rsid w:val="00F54AB3"/>
    <w:rsid w:val="00F54BA6"/>
    <w:rsid w:val="00F551AD"/>
    <w:rsid w:val="00F61B11"/>
    <w:rsid w:val="00F64F8D"/>
    <w:rsid w:val="00F651A8"/>
    <w:rsid w:val="00F65245"/>
    <w:rsid w:val="00F70698"/>
    <w:rsid w:val="00F73478"/>
    <w:rsid w:val="00F766AF"/>
    <w:rsid w:val="00F80185"/>
    <w:rsid w:val="00F81C33"/>
    <w:rsid w:val="00F833BD"/>
    <w:rsid w:val="00F8543D"/>
    <w:rsid w:val="00F87DA1"/>
    <w:rsid w:val="00F93EC8"/>
    <w:rsid w:val="00F94F19"/>
    <w:rsid w:val="00F9658C"/>
    <w:rsid w:val="00F96E06"/>
    <w:rsid w:val="00FA046D"/>
    <w:rsid w:val="00FA0D63"/>
    <w:rsid w:val="00FA10AB"/>
    <w:rsid w:val="00FA1504"/>
    <w:rsid w:val="00FA2DA9"/>
    <w:rsid w:val="00FA6024"/>
    <w:rsid w:val="00FA691A"/>
    <w:rsid w:val="00FA7BAB"/>
    <w:rsid w:val="00FA7D76"/>
    <w:rsid w:val="00FB44AB"/>
    <w:rsid w:val="00FB6C41"/>
    <w:rsid w:val="00FC187D"/>
    <w:rsid w:val="00FC3BFD"/>
    <w:rsid w:val="00FC5A40"/>
    <w:rsid w:val="00FC7093"/>
    <w:rsid w:val="00FD0609"/>
    <w:rsid w:val="00FD12B5"/>
    <w:rsid w:val="00FD1C71"/>
    <w:rsid w:val="00FD1DDF"/>
    <w:rsid w:val="00FD3314"/>
    <w:rsid w:val="00FD38F9"/>
    <w:rsid w:val="00FE1C61"/>
    <w:rsid w:val="00FE50CD"/>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AC4B7"/>
  <w15:chartTrackingRefBased/>
  <w15:docId w15:val="{6EDE8522-0928-AE4D-85CB-EB22D61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1935"/>
    <w:rPr>
      <w:rFonts w:ascii="Arial" w:hAnsi="Arial"/>
      <w:sz w:val="24"/>
      <w:lang w:val="de-DE" w:eastAsia="de-AT"/>
    </w:rPr>
  </w:style>
  <w:style w:type="paragraph" w:styleId="berschrift1">
    <w:name w:val="heading 1"/>
    <w:basedOn w:val="Standard"/>
    <w:next w:val="Standard"/>
    <w:link w:val="berschrift1Zchn"/>
    <w:uiPriority w:val="99"/>
    <w:qFormat/>
    <w:pPr>
      <w:keepNext/>
      <w:outlineLvl w:val="0"/>
    </w:pPr>
    <w:rPr>
      <w:b/>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320" w:lineRule="exact"/>
      <w:ind w:right="-471"/>
      <w:outlineLvl w:val="2"/>
    </w:pPr>
    <w:rPr>
      <w:rFonts w:ascii="Univers 45 Light" w:hAnsi="Univers 45 Light"/>
      <w:i/>
      <w:sz w:val="22"/>
    </w:rPr>
  </w:style>
  <w:style w:type="paragraph" w:styleId="berschrift4">
    <w:name w:val="heading 4"/>
    <w:basedOn w:val="Standard"/>
    <w:next w:val="Standard"/>
    <w:qFormat/>
    <w:pPr>
      <w:keepNext/>
      <w:outlineLvl w:val="3"/>
    </w:pPr>
    <w:rPr>
      <w:rFonts w:ascii="Univers 45 Light" w:hAnsi="Univers 45 Light"/>
      <w:b/>
      <w:color w:val="00008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spacing w:line="320" w:lineRule="exact"/>
      <w:ind w:right="-471"/>
    </w:pPr>
    <w:rPr>
      <w:rFonts w:ascii="Univers 45 Light" w:hAnsi="Univers 45 Light"/>
      <w:sz w:val="22"/>
    </w:rPr>
  </w:style>
  <w:style w:type="paragraph" w:styleId="Textkrper2">
    <w:name w:val="Body Text 2"/>
    <w:basedOn w:val="Standard"/>
    <w:link w:val="Textkrper2Zchn"/>
    <w:pPr>
      <w:spacing w:line="320" w:lineRule="exact"/>
      <w:ind w:right="-471"/>
    </w:pPr>
    <w:rPr>
      <w:rFonts w:ascii="Univers 45 Light" w:hAnsi="Univers 45 Light"/>
      <w:b/>
      <w:sz w:val="22"/>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pPr>
  </w:style>
  <w:style w:type="paragraph" w:styleId="StandardWeb">
    <w:name w:val="Normal (Web)"/>
    <w:basedOn w:val="Standard"/>
    <w:uiPriority w:val="99"/>
    <w:rsid w:val="007B4025"/>
    <w:pPr>
      <w:spacing w:before="100" w:beforeAutospacing="1" w:after="100" w:afterAutospacing="1"/>
    </w:pPr>
    <w:rPr>
      <w:rFonts w:cs="Arial"/>
      <w:color w:val="000000"/>
      <w:sz w:val="18"/>
      <w:szCs w:val="18"/>
      <w:lang w:val="de-AT"/>
    </w:rPr>
  </w:style>
  <w:style w:type="character" w:styleId="Fett">
    <w:name w:val="Strong"/>
    <w:uiPriority w:val="22"/>
    <w:qFormat/>
    <w:rsid w:val="00FE45E6"/>
    <w:rPr>
      <w:b/>
      <w:bCs/>
    </w:rPr>
  </w:style>
  <w:style w:type="paragraph" w:styleId="Textkrper3">
    <w:name w:val="Body Text 3"/>
    <w:basedOn w:val="Standard"/>
    <w:rsid w:val="00367FEB"/>
    <w:pPr>
      <w:spacing w:after="120"/>
    </w:pPr>
    <w:rPr>
      <w:sz w:val="16"/>
      <w:szCs w:val="16"/>
    </w:rPr>
  </w:style>
  <w:style w:type="paragraph" w:styleId="Endnotentext">
    <w:name w:val="endnote text"/>
    <w:basedOn w:val="Standard"/>
    <w:semiHidden/>
    <w:rsid w:val="001613E0"/>
    <w:rPr>
      <w:rFonts w:ascii="Times New Roman" w:hAnsi="Times New Roman"/>
      <w:sz w:val="20"/>
      <w:lang w:val="en-US" w:eastAsia="en-US"/>
    </w:rPr>
  </w:style>
  <w:style w:type="paragraph" w:styleId="Sprechblasentext">
    <w:name w:val="Balloon Text"/>
    <w:basedOn w:val="Standard"/>
    <w:semiHidden/>
    <w:rsid w:val="00D71660"/>
    <w:rPr>
      <w:rFonts w:ascii="Tahoma" w:hAnsi="Tahoma" w:cs="Tahoma"/>
      <w:sz w:val="16"/>
      <w:szCs w:val="16"/>
    </w:rPr>
  </w:style>
  <w:style w:type="paragraph" w:styleId="Listenabsatz">
    <w:name w:val="List Paragraph"/>
    <w:basedOn w:val="Standard"/>
    <w:uiPriority w:val="34"/>
    <w:qFormat/>
    <w:rsid w:val="00411B5A"/>
    <w:pPr>
      <w:ind w:left="708"/>
    </w:pPr>
  </w:style>
  <w:style w:type="character" w:customStyle="1" w:styleId="Textkrper2Zchn">
    <w:name w:val="Textkörper 2 Zchn"/>
    <w:link w:val="Textkrper2"/>
    <w:rsid w:val="001B6AD7"/>
    <w:rPr>
      <w:rFonts w:ascii="Univers 45 Light" w:hAnsi="Univers 45 Light"/>
      <w:b/>
      <w:sz w:val="22"/>
      <w:lang w:val="de-DE"/>
    </w:rPr>
  </w:style>
  <w:style w:type="character" w:customStyle="1" w:styleId="berschrift1Zchn">
    <w:name w:val="Überschrift 1 Zchn"/>
    <w:link w:val="berschrift1"/>
    <w:uiPriority w:val="99"/>
    <w:rsid w:val="009D5155"/>
    <w:rPr>
      <w:rFonts w:ascii="Arial" w:hAnsi="Arial"/>
      <w:b/>
      <w:sz w:val="28"/>
      <w:lang w:val="de-DE"/>
    </w:rPr>
  </w:style>
  <w:style w:type="character" w:customStyle="1" w:styleId="e-mailformatvorlage17">
    <w:name w:val="e-mailformatvorlage17"/>
    <w:semiHidden/>
    <w:rsid w:val="00B07AA2"/>
    <w:rPr>
      <w:rFonts w:ascii="Myriad Web Pro" w:hAnsi="Myriad Web Pro" w:hint="default"/>
      <w:b w:val="0"/>
      <w:bCs w:val="0"/>
      <w:i w:val="0"/>
      <w:iCs w:val="0"/>
      <w:strike w:val="0"/>
      <w:dstrike w:val="0"/>
      <w:color w:val="auto"/>
      <w:u w:val="none"/>
      <w:effect w:val="none"/>
    </w:rPr>
  </w:style>
  <w:style w:type="character" w:customStyle="1" w:styleId="fettblu1">
    <w:name w:val="fettblu1"/>
    <w:rsid w:val="004F75E4"/>
    <w:rPr>
      <w:b/>
      <w:bCs/>
      <w:color w:val="18254C"/>
      <w:shd w:val="clear" w:color="auto" w:fill="FFFFFF"/>
    </w:rPr>
  </w:style>
  <w:style w:type="character" w:customStyle="1" w:styleId="normal">
    <w:name w:val="normal"/>
    <w:basedOn w:val="Absatz-Standardschriftart"/>
    <w:rsid w:val="00DF28D7"/>
  </w:style>
  <w:style w:type="character" w:customStyle="1" w:styleId="KopfzeileZchn">
    <w:name w:val="Kopfzeile Zchn"/>
    <w:link w:val="Kopfzeile"/>
    <w:rsid w:val="0031234A"/>
    <w:rPr>
      <w:rFonts w:ascii="Arial" w:hAnsi="Arial"/>
      <w:sz w:val="24"/>
      <w:lang w:eastAsia="de-AT"/>
    </w:rPr>
  </w:style>
  <w:style w:type="character" w:customStyle="1" w:styleId="stil81">
    <w:name w:val="stil81"/>
    <w:rsid w:val="00B8287C"/>
    <w:rPr>
      <w:b/>
      <w:bCs/>
      <w:sz w:val="18"/>
      <w:szCs w:val="18"/>
    </w:rPr>
  </w:style>
  <w:style w:type="paragraph" w:styleId="KeinLeerraum">
    <w:name w:val="No Spacing"/>
    <w:uiPriority w:val="1"/>
    <w:qFormat/>
    <w:rsid w:val="00674D7A"/>
    <w:rPr>
      <w:rFonts w:ascii="Calibri" w:eastAsia="Calibri" w:hAnsi="Calibri"/>
      <w:sz w:val="22"/>
      <w:szCs w:val="22"/>
      <w:lang w:eastAsia="en-US"/>
    </w:rPr>
  </w:style>
  <w:style w:type="paragraph" w:styleId="Kommentartext">
    <w:name w:val="annotation text"/>
    <w:basedOn w:val="Standard"/>
    <w:link w:val="KommentartextZchn"/>
    <w:unhideWhenUsed/>
    <w:rsid w:val="00A16CB5"/>
    <w:rPr>
      <w:szCs w:val="24"/>
    </w:rPr>
  </w:style>
  <w:style w:type="character" w:customStyle="1" w:styleId="KommentartextZchn">
    <w:name w:val="Kommentartext Zchn"/>
    <w:link w:val="Kommentartext"/>
    <w:rsid w:val="00A16CB5"/>
    <w:rPr>
      <w:rFonts w:ascii="Arial" w:hAnsi="Arial"/>
      <w:sz w:val="24"/>
      <w:szCs w:val="24"/>
      <w:lang w:eastAsia="de-AT"/>
    </w:rPr>
  </w:style>
  <w:style w:type="character" w:customStyle="1" w:styleId="ElisabethLeeb">
    <w:name w:val="Elisabeth Leeb"/>
    <w:semiHidden/>
    <w:rsid w:val="00630F7F"/>
    <w:rPr>
      <w:rFonts w:ascii="Arial" w:hAnsi="Arial" w:cs="Arial"/>
      <w:color w:val="auto"/>
      <w:sz w:val="20"/>
      <w:szCs w:val="20"/>
    </w:rPr>
  </w:style>
  <w:style w:type="character" w:styleId="NichtaufgelsteErwhnung">
    <w:name w:val="Unresolved Mention"/>
    <w:uiPriority w:val="99"/>
    <w:semiHidden/>
    <w:unhideWhenUsed/>
    <w:rsid w:val="00631E60"/>
    <w:rPr>
      <w:color w:val="605E5C"/>
      <w:shd w:val="clear" w:color="auto" w:fill="E1DFDD"/>
    </w:rPr>
  </w:style>
  <w:style w:type="paragraph" w:styleId="HTMLVorformatiert">
    <w:name w:val="HTML Preformatted"/>
    <w:basedOn w:val="Standard"/>
    <w:link w:val="HTMLVorformatiertZchn"/>
    <w:uiPriority w:val="99"/>
    <w:unhideWhenUsed/>
    <w:rsid w:val="00454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de-DE"/>
    </w:rPr>
  </w:style>
  <w:style w:type="character" w:customStyle="1" w:styleId="HTMLVorformatiertZchn">
    <w:name w:val="HTML Vorformatiert Zchn"/>
    <w:link w:val="HTMLVorformatiert"/>
    <w:uiPriority w:val="99"/>
    <w:rsid w:val="00454EA6"/>
    <w:rPr>
      <w:rFonts w:ascii="Courier New" w:hAnsi="Courier New" w:cs="Courier New"/>
    </w:rPr>
  </w:style>
  <w:style w:type="paragraph" w:styleId="NurText">
    <w:name w:val="Plain Text"/>
    <w:basedOn w:val="Standard"/>
    <w:link w:val="NurTextZchn"/>
    <w:rsid w:val="0077433E"/>
    <w:rPr>
      <w:rFonts w:cs="Arial"/>
      <w:sz w:val="20"/>
      <w:lang w:val="de-AT" w:eastAsia="en-US"/>
    </w:rPr>
  </w:style>
  <w:style w:type="character" w:customStyle="1" w:styleId="NurTextZchn">
    <w:name w:val="Nur Text Zchn"/>
    <w:link w:val="NurText"/>
    <w:rsid w:val="0077433E"/>
    <w:rPr>
      <w:rFonts w:ascii="Arial" w:hAnsi="Arial" w:cs="Arial"/>
      <w:lang w:val="de-AT" w:eastAsia="en-US"/>
    </w:rPr>
  </w:style>
  <w:style w:type="character" w:customStyle="1" w:styleId="stil1">
    <w:name w:val="stil1"/>
    <w:rsid w:val="00781671"/>
  </w:style>
  <w:style w:type="paragraph" w:customStyle="1" w:styleId="stil22">
    <w:name w:val="stil22"/>
    <w:basedOn w:val="Standard"/>
    <w:rsid w:val="00781671"/>
    <w:pPr>
      <w:spacing w:before="100" w:beforeAutospacing="1" w:after="100" w:afterAutospacing="1"/>
    </w:pPr>
    <w:rPr>
      <w:rFonts w:ascii="Times New Roman" w:hAnsi="Times New Roman"/>
      <w:szCs w:val="24"/>
      <w:lang w:eastAsia="de-DE"/>
    </w:rPr>
  </w:style>
  <w:style w:type="character" w:customStyle="1" w:styleId="orange">
    <w:name w:val="orange"/>
    <w:rsid w:val="0078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5385">
      <w:bodyDiv w:val="1"/>
      <w:marLeft w:val="0"/>
      <w:marRight w:val="0"/>
      <w:marTop w:val="0"/>
      <w:marBottom w:val="0"/>
      <w:divBdr>
        <w:top w:val="none" w:sz="0" w:space="0" w:color="auto"/>
        <w:left w:val="none" w:sz="0" w:space="0" w:color="auto"/>
        <w:bottom w:val="none" w:sz="0" w:space="0" w:color="auto"/>
        <w:right w:val="none" w:sz="0" w:space="0" w:color="auto"/>
      </w:divBdr>
    </w:div>
    <w:div w:id="116068623">
      <w:bodyDiv w:val="1"/>
      <w:marLeft w:val="0"/>
      <w:marRight w:val="0"/>
      <w:marTop w:val="0"/>
      <w:marBottom w:val="0"/>
      <w:divBdr>
        <w:top w:val="none" w:sz="0" w:space="0" w:color="auto"/>
        <w:left w:val="none" w:sz="0" w:space="0" w:color="auto"/>
        <w:bottom w:val="none" w:sz="0" w:space="0" w:color="auto"/>
        <w:right w:val="none" w:sz="0" w:space="0" w:color="auto"/>
      </w:divBdr>
    </w:div>
    <w:div w:id="239755314">
      <w:bodyDiv w:val="1"/>
      <w:marLeft w:val="0"/>
      <w:marRight w:val="0"/>
      <w:marTop w:val="0"/>
      <w:marBottom w:val="0"/>
      <w:divBdr>
        <w:top w:val="none" w:sz="0" w:space="0" w:color="auto"/>
        <w:left w:val="none" w:sz="0" w:space="0" w:color="auto"/>
        <w:bottom w:val="none" w:sz="0" w:space="0" w:color="auto"/>
        <w:right w:val="none" w:sz="0" w:space="0" w:color="auto"/>
      </w:divBdr>
    </w:div>
    <w:div w:id="362823893">
      <w:bodyDiv w:val="1"/>
      <w:marLeft w:val="0"/>
      <w:marRight w:val="0"/>
      <w:marTop w:val="0"/>
      <w:marBottom w:val="0"/>
      <w:divBdr>
        <w:top w:val="none" w:sz="0" w:space="0" w:color="auto"/>
        <w:left w:val="none" w:sz="0" w:space="0" w:color="auto"/>
        <w:bottom w:val="none" w:sz="0" w:space="0" w:color="auto"/>
        <w:right w:val="none" w:sz="0" w:space="0" w:color="auto"/>
      </w:divBdr>
      <w:divsChild>
        <w:div w:id="740521173">
          <w:marLeft w:val="547"/>
          <w:marRight w:val="0"/>
          <w:marTop w:val="0"/>
          <w:marBottom w:val="0"/>
          <w:divBdr>
            <w:top w:val="none" w:sz="0" w:space="0" w:color="auto"/>
            <w:left w:val="none" w:sz="0" w:space="0" w:color="auto"/>
            <w:bottom w:val="none" w:sz="0" w:space="0" w:color="auto"/>
            <w:right w:val="none" w:sz="0" w:space="0" w:color="auto"/>
          </w:divBdr>
        </w:div>
        <w:div w:id="1137407889">
          <w:marLeft w:val="547"/>
          <w:marRight w:val="0"/>
          <w:marTop w:val="0"/>
          <w:marBottom w:val="0"/>
          <w:divBdr>
            <w:top w:val="none" w:sz="0" w:space="0" w:color="auto"/>
            <w:left w:val="none" w:sz="0" w:space="0" w:color="auto"/>
            <w:bottom w:val="none" w:sz="0" w:space="0" w:color="auto"/>
            <w:right w:val="none" w:sz="0" w:space="0" w:color="auto"/>
          </w:divBdr>
        </w:div>
        <w:div w:id="1295867582">
          <w:marLeft w:val="547"/>
          <w:marRight w:val="0"/>
          <w:marTop w:val="0"/>
          <w:marBottom w:val="0"/>
          <w:divBdr>
            <w:top w:val="none" w:sz="0" w:space="0" w:color="auto"/>
            <w:left w:val="none" w:sz="0" w:space="0" w:color="auto"/>
            <w:bottom w:val="none" w:sz="0" w:space="0" w:color="auto"/>
            <w:right w:val="none" w:sz="0" w:space="0" w:color="auto"/>
          </w:divBdr>
        </w:div>
        <w:div w:id="1487697443">
          <w:marLeft w:val="547"/>
          <w:marRight w:val="0"/>
          <w:marTop w:val="0"/>
          <w:marBottom w:val="0"/>
          <w:divBdr>
            <w:top w:val="none" w:sz="0" w:space="0" w:color="auto"/>
            <w:left w:val="none" w:sz="0" w:space="0" w:color="auto"/>
            <w:bottom w:val="none" w:sz="0" w:space="0" w:color="auto"/>
            <w:right w:val="none" w:sz="0" w:space="0" w:color="auto"/>
          </w:divBdr>
        </w:div>
        <w:div w:id="1727298833">
          <w:marLeft w:val="547"/>
          <w:marRight w:val="0"/>
          <w:marTop w:val="0"/>
          <w:marBottom w:val="0"/>
          <w:divBdr>
            <w:top w:val="none" w:sz="0" w:space="0" w:color="auto"/>
            <w:left w:val="none" w:sz="0" w:space="0" w:color="auto"/>
            <w:bottom w:val="none" w:sz="0" w:space="0" w:color="auto"/>
            <w:right w:val="none" w:sz="0" w:space="0" w:color="auto"/>
          </w:divBdr>
        </w:div>
        <w:div w:id="1803229553">
          <w:marLeft w:val="547"/>
          <w:marRight w:val="0"/>
          <w:marTop w:val="0"/>
          <w:marBottom w:val="0"/>
          <w:divBdr>
            <w:top w:val="none" w:sz="0" w:space="0" w:color="auto"/>
            <w:left w:val="none" w:sz="0" w:space="0" w:color="auto"/>
            <w:bottom w:val="none" w:sz="0" w:space="0" w:color="auto"/>
            <w:right w:val="none" w:sz="0" w:space="0" w:color="auto"/>
          </w:divBdr>
        </w:div>
      </w:divsChild>
    </w:div>
    <w:div w:id="376702501">
      <w:bodyDiv w:val="1"/>
      <w:marLeft w:val="0"/>
      <w:marRight w:val="0"/>
      <w:marTop w:val="0"/>
      <w:marBottom w:val="0"/>
      <w:divBdr>
        <w:top w:val="none" w:sz="0" w:space="0" w:color="auto"/>
        <w:left w:val="none" w:sz="0" w:space="0" w:color="auto"/>
        <w:bottom w:val="none" w:sz="0" w:space="0" w:color="auto"/>
        <w:right w:val="none" w:sz="0" w:space="0" w:color="auto"/>
      </w:divBdr>
      <w:divsChild>
        <w:div w:id="1683121260">
          <w:marLeft w:val="0"/>
          <w:marRight w:val="0"/>
          <w:marTop w:val="0"/>
          <w:marBottom w:val="0"/>
          <w:divBdr>
            <w:top w:val="none" w:sz="0" w:space="0" w:color="auto"/>
            <w:left w:val="single" w:sz="48" w:space="0" w:color="FFFFFF"/>
            <w:bottom w:val="none" w:sz="0" w:space="0" w:color="auto"/>
            <w:right w:val="single" w:sz="48" w:space="0" w:color="FFFFFF"/>
          </w:divBdr>
          <w:divsChild>
            <w:div w:id="1560625886">
              <w:marLeft w:val="-15"/>
              <w:marRight w:val="-15"/>
              <w:marTop w:val="0"/>
              <w:marBottom w:val="0"/>
              <w:divBdr>
                <w:top w:val="none" w:sz="0" w:space="0" w:color="auto"/>
                <w:left w:val="none" w:sz="0" w:space="0" w:color="auto"/>
                <w:bottom w:val="none" w:sz="0" w:space="0" w:color="auto"/>
                <w:right w:val="none" w:sz="0" w:space="0" w:color="auto"/>
              </w:divBdr>
              <w:divsChild>
                <w:div w:id="1412266415">
                  <w:marLeft w:val="0"/>
                  <w:marRight w:val="-15"/>
                  <w:marTop w:val="0"/>
                  <w:marBottom w:val="0"/>
                  <w:divBdr>
                    <w:top w:val="none" w:sz="0" w:space="0" w:color="auto"/>
                    <w:left w:val="none" w:sz="0" w:space="0" w:color="auto"/>
                    <w:bottom w:val="none" w:sz="0" w:space="0" w:color="auto"/>
                    <w:right w:val="none" w:sz="0" w:space="0" w:color="auto"/>
                  </w:divBdr>
                  <w:divsChild>
                    <w:div w:id="172651607">
                      <w:marLeft w:val="-15"/>
                      <w:marRight w:val="0"/>
                      <w:marTop w:val="0"/>
                      <w:marBottom w:val="0"/>
                      <w:divBdr>
                        <w:top w:val="none" w:sz="0" w:space="0" w:color="auto"/>
                        <w:left w:val="none" w:sz="0" w:space="0" w:color="auto"/>
                        <w:bottom w:val="none" w:sz="0" w:space="0" w:color="auto"/>
                        <w:right w:val="none" w:sz="0" w:space="0" w:color="auto"/>
                      </w:divBdr>
                      <w:divsChild>
                        <w:div w:id="1265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789971">
      <w:bodyDiv w:val="1"/>
      <w:marLeft w:val="0"/>
      <w:marRight w:val="0"/>
      <w:marTop w:val="0"/>
      <w:marBottom w:val="0"/>
      <w:divBdr>
        <w:top w:val="none" w:sz="0" w:space="0" w:color="auto"/>
        <w:left w:val="none" w:sz="0" w:space="0" w:color="auto"/>
        <w:bottom w:val="none" w:sz="0" w:space="0" w:color="auto"/>
        <w:right w:val="none" w:sz="0" w:space="0" w:color="auto"/>
      </w:divBdr>
    </w:div>
    <w:div w:id="464667202">
      <w:bodyDiv w:val="1"/>
      <w:marLeft w:val="0"/>
      <w:marRight w:val="0"/>
      <w:marTop w:val="0"/>
      <w:marBottom w:val="0"/>
      <w:divBdr>
        <w:top w:val="none" w:sz="0" w:space="0" w:color="auto"/>
        <w:left w:val="none" w:sz="0" w:space="0" w:color="auto"/>
        <w:bottom w:val="none" w:sz="0" w:space="0" w:color="auto"/>
        <w:right w:val="none" w:sz="0" w:space="0" w:color="auto"/>
      </w:divBdr>
    </w:div>
    <w:div w:id="570048186">
      <w:bodyDiv w:val="1"/>
      <w:marLeft w:val="0"/>
      <w:marRight w:val="0"/>
      <w:marTop w:val="0"/>
      <w:marBottom w:val="0"/>
      <w:divBdr>
        <w:top w:val="none" w:sz="0" w:space="0" w:color="auto"/>
        <w:left w:val="none" w:sz="0" w:space="0" w:color="auto"/>
        <w:bottom w:val="none" w:sz="0" w:space="0" w:color="auto"/>
        <w:right w:val="none" w:sz="0" w:space="0" w:color="auto"/>
      </w:divBdr>
    </w:div>
    <w:div w:id="698509333">
      <w:bodyDiv w:val="1"/>
      <w:marLeft w:val="0"/>
      <w:marRight w:val="0"/>
      <w:marTop w:val="0"/>
      <w:marBottom w:val="0"/>
      <w:divBdr>
        <w:top w:val="none" w:sz="0" w:space="0" w:color="auto"/>
        <w:left w:val="none" w:sz="0" w:space="0" w:color="auto"/>
        <w:bottom w:val="none" w:sz="0" w:space="0" w:color="auto"/>
        <w:right w:val="none" w:sz="0" w:space="0" w:color="auto"/>
      </w:divBdr>
    </w:div>
    <w:div w:id="732122142">
      <w:bodyDiv w:val="1"/>
      <w:marLeft w:val="0"/>
      <w:marRight w:val="0"/>
      <w:marTop w:val="0"/>
      <w:marBottom w:val="0"/>
      <w:divBdr>
        <w:top w:val="none" w:sz="0" w:space="0" w:color="auto"/>
        <w:left w:val="none" w:sz="0" w:space="0" w:color="auto"/>
        <w:bottom w:val="none" w:sz="0" w:space="0" w:color="auto"/>
        <w:right w:val="none" w:sz="0" w:space="0" w:color="auto"/>
      </w:divBdr>
    </w:div>
    <w:div w:id="791486060">
      <w:bodyDiv w:val="1"/>
      <w:marLeft w:val="0"/>
      <w:marRight w:val="0"/>
      <w:marTop w:val="0"/>
      <w:marBottom w:val="0"/>
      <w:divBdr>
        <w:top w:val="none" w:sz="0" w:space="0" w:color="auto"/>
        <w:left w:val="none" w:sz="0" w:space="0" w:color="auto"/>
        <w:bottom w:val="none" w:sz="0" w:space="0" w:color="auto"/>
        <w:right w:val="none" w:sz="0" w:space="0" w:color="auto"/>
      </w:divBdr>
    </w:div>
    <w:div w:id="798303038">
      <w:bodyDiv w:val="1"/>
      <w:marLeft w:val="0"/>
      <w:marRight w:val="0"/>
      <w:marTop w:val="0"/>
      <w:marBottom w:val="0"/>
      <w:divBdr>
        <w:top w:val="none" w:sz="0" w:space="0" w:color="auto"/>
        <w:left w:val="none" w:sz="0" w:space="0" w:color="auto"/>
        <w:bottom w:val="none" w:sz="0" w:space="0" w:color="auto"/>
        <w:right w:val="none" w:sz="0" w:space="0" w:color="auto"/>
      </w:divBdr>
    </w:div>
    <w:div w:id="814104115">
      <w:bodyDiv w:val="1"/>
      <w:marLeft w:val="0"/>
      <w:marRight w:val="0"/>
      <w:marTop w:val="0"/>
      <w:marBottom w:val="0"/>
      <w:divBdr>
        <w:top w:val="none" w:sz="0" w:space="0" w:color="auto"/>
        <w:left w:val="none" w:sz="0" w:space="0" w:color="auto"/>
        <w:bottom w:val="none" w:sz="0" w:space="0" w:color="auto"/>
        <w:right w:val="none" w:sz="0" w:space="0" w:color="auto"/>
      </w:divBdr>
    </w:div>
    <w:div w:id="831723726">
      <w:bodyDiv w:val="1"/>
      <w:marLeft w:val="0"/>
      <w:marRight w:val="0"/>
      <w:marTop w:val="0"/>
      <w:marBottom w:val="0"/>
      <w:divBdr>
        <w:top w:val="none" w:sz="0" w:space="0" w:color="auto"/>
        <w:left w:val="none" w:sz="0" w:space="0" w:color="auto"/>
        <w:bottom w:val="none" w:sz="0" w:space="0" w:color="auto"/>
        <w:right w:val="none" w:sz="0" w:space="0" w:color="auto"/>
      </w:divBdr>
    </w:div>
    <w:div w:id="988628710">
      <w:bodyDiv w:val="1"/>
      <w:marLeft w:val="0"/>
      <w:marRight w:val="0"/>
      <w:marTop w:val="0"/>
      <w:marBottom w:val="0"/>
      <w:divBdr>
        <w:top w:val="none" w:sz="0" w:space="0" w:color="auto"/>
        <w:left w:val="none" w:sz="0" w:space="0" w:color="auto"/>
        <w:bottom w:val="none" w:sz="0" w:space="0" w:color="auto"/>
        <w:right w:val="none" w:sz="0" w:space="0" w:color="auto"/>
      </w:divBdr>
    </w:div>
    <w:div w:id="1004090986">
      <w:bodyDiv w:val="1"/>
      <w:marLeft w:val="0"/>
      <w:marRight w:val="0"/>
      <w:marTop w:val="0"/>
      <w:marBottom w:val="0"/>
      <w:divBdr>
        <w:top w:val="none" w:sz="0" w:space="0" w:color="auto"/>
        <w:left w:val="none" w:sz="0" w:space="0" w:color="auto"/>
        <w:bottom w:val="none" w:sz="0" w:space="0" w:color="auto"/>
        <w:right w:val="none" w:sz="0" w:space="0" w:color="auto"/>
      </w:divBdr>
    </w:div>
    <w:div w:id="1019350836">
      <w:bodyDiv w:val="1"/>
      <w:marLeft w:val="0"/>
      <w:marRight w:val="0"/>
      <w:marTop w:val="0"/>
      <w:marBottom w:val="0"/>
      <w:divBdr>
        <w:top w:val="none" w:sz="0" w:space="0" w:color="auto"/>
        <w:left w:val="none" w:sz="0" w:space="0" w:color="auto"/>
        <w:bottom w:val="none" w:sz="0" w:space="0" w:color="auto"/>
        <w:right w:val="none" w:sz="0" w:space="0" w:color="auto"/>
      </w:divBdr>
      <w:divsChild>
        <w:div w:id="911937255">
          <w:marLeft w:val="547"/>
          <w:marRight w:val="0"/>
          <w:marTop w:val="0"/>
          <w:marBottom w:val="0"/>
          <w:divBdr>
            <w:top w:val="none" w:sz="0" w:space="0" w:color="auto"/>
            <w:left w:val="none" w:sz="0" w:space="0" w:color="auto"/>
            <w:bottom w:val="none" w:sz="0" w:space="0" w:color="auto"/>
            <w:right w:val="none" w:sz="0" w:space="0" w:color="auto"/>
          </w:divBdr>
        </w:div>
      </w:divsChild>
    </w:div>
    <w:div w:id="1048653161">
      <w:bodyDiv w:val="1"/>
      <w:marLeft w:val="0"/>
      <w:marRight w:val="0"/>
      <w:marTop w:val="0"/>
      <w:marBottom w:val="0"/>
      <w:divBdr>
        <w:top w:val="none" w:sz="0" w:space="0" w:color="auto"/>
        <w:left w:val="none" w:sz="0" w:space="0" w:color="auto"/>
        <w:bottom w:val="none" w:sz="0" w:space="0" w:color="auto"/>
        <w:right w:val="none" w:sz="0" w:space="0" w:color="auto"/>
      </w:divBdr>
    </w:div>
    <w:div w:id="1086459236">
      <w:bodyDiv w:val="1"/>
      <w:marLeft w:val="0"/>
      <w:marRight w:val="0"/>
      <w:marTop w:val="0"/>
      <w:marBottom w:val="0"/>
      <w:divBdr>
        <w:top w:val="none" w:sz="0" w:space="0" w:color="auto"/>
        <w:left w:val="none" w:sz="0" w:space="0" w:color="auto"/>
        <w:bottom w:val="none" w:sz="0" w:space="0" w:color="auto"/>
        <w:right w:val="none" w:sz="0" w:space="0" w:color="auto"/>
      </w:divBdr>
    </w:div>
    <w:div w:id="1284002585">
      <w:bodyDiv w:val="1"/>
      <w:marLeft w:val="0"/>
      <w:marRight w:val="0"/>
      <w:marTop w:val="0"/>
      <w:marBottom w:val="0"/>
      <w:divBdr>
        <w:top w:val="none" w:sz="0" w:space="0" w:color="auto"/>
        <w:left w:val="none" w:sz="0" w:space="0" w:color="auto"/>
        <w:bottom w:val="none" w:sz="0" w:space="0" w:color="auto"/>
        <w:right w:val="none" w:sz="0" w:space="0" w:color="auto"/>
      </w:divBdr>
    </w:div>
    <w:div w:id="1329945739">
      <w:bodyDiv w:val="1"/>
      <w:marLeft w:val="0"/>
      <w:marRight w:val="0"/>
      <w:marTop w:val="0"/>
      <w:marBottom w:val="0"/>
      <w:divBdr>
        <w:top w:val="none" w:sz="0" w:space="0" w:color="auto"/>
        <w:left w:val="none" w:sz="0" w:space="0" w:color="auto"/>
        <w:bottom w:val="none" w:sz="0" w:space="0" w:color="auto"/>
        <w:right w:val="none" w:sz="0" w:space="0" w:color="auto"/>
      </w:divBdr>
    </w:div>
    <w:div w:id="1372340043">
      <w:bodyDiv w:val="1"/>
      <w:marLeft w:val="0"/>
      <w:marRight w:val="0"/>
      <w:marTop w:val="15"/>
      <w:marBottom w:val="0"/>
      <w:divBdr>
        <w:top w:val="none" w:sz="0" w:space="0" w:color="auto"/>
        <w:left w:val="none" w:sz="0" w:space="0" w:color="auto"/>
        <w:bottom w:val="none" w:sz="0" w:space="0" w:color="auto"/>
        <w:right w:val="none" w:sz="0" w:space="0" w:color="auto"/>
      </w:divBdr>
      <w:divsChild>
        <w:div w:id="418215409">
          <w:marLeft w:val="0"/>
          <w:marRight w:val="0"/>
          <w:marTop w:val="0"/>
          <w:marBottom w:val="100"/>
          <w:divBdr>
            <w:top w:val="none" w:sz="0" w:space="0" w:color="auto"/>
            <w:left w:val="none" w:sz="0" w:space="0" w:color="auto"/>
            <w:bottom w:val="none" w:sz="0" w:space="0" w:color="auto"/>
            <w:right w:val="none" w:sz="0" w:space="0" w:color="auto"/>
          </w:divBdr>
          <w:divsChild>
            <w:div w:id="299696976">
              <w:marLeft w:val="0"/>
              <w:marRight w:val="0"/>
              <w:marTop w:val="0"/>
              <w:marBottom w:val="0"/>
              <w:divBdr>
                <w:top w:val="none" w:sz="0" w:space="0" w:color="auto"/>
                <w:left w:val="none" w:sz="0" w:space="0" w:color="auto"/>
                <w:bottom w:val="none" w:sz="0" w:space="0" w:color="auto"/>
                <w:right w:val="none" w:sz="0" w:space="0" w:color="auto"/>
              </w:divBdr>
              <w:divsChild>
                <w:div w:id="740104764">
                  <w:marLeft w:val="0"/>
                  <w:marRight w:val="600"/>
                  <w:marTop w:val="0"/>
                  <w:marBottom w:val="450"/>
                  <w:divBdr>
                    <w:top w:val="single" w:sz="2" w:space="0" w:color="auto"/>
                    <w:left w:val="single" w:sz="2" w:space="0" w:color="auto"/>
                    <w:bottom w:val="single" w:sz="2" w:space="0" w:color="auto"/>
                    <w:right w:val="single" w:sz="2" w:space="0" w:color="auto"/>
                  </w:divBdr>
                  <w:divsChild>
                    <w:div w:id="13025414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408916997">
      <w:bodyDiv w:val="1"/>
      <w:marLeft w:val="0"/>
      <w:marRight w:val="0"/>
      <w:marTop w:val="0"/>
      <w:marBottom w:val="0"/>
      <w:divBdr>
        <w:top w:val="none" w:sz="0" w:space="0" w:color="auto"/>
        <w:left w:val="none" w:sz="0" w:space="0" w:color="auto"/>
        <w:bottom w:val="none" w:sz="0" w:space="0" w:color="auto"/>
        <w:right w:val="none" w:sz="0" w:space="0" w:color="auto"/>
      </w:divBdr>
    </w:div>
    <w:div w:id="1433010331">
      <w:bodyDiv w:val="1"/>
      <w:marLeft w:val="0"/>
      <w:marRight w:val="0"/>
      <w:marTop w:val="0"/>
      <w:marBottom w:val="0"/>
      <w:divBdr>
        <w:top w:val="none" w:sz="0" w:space="0" w:color="auto"/>
        <w:left w:val="none" w:sz="0" w:space="0" w:color="auto"/>
        <w:bottom w:val="none" w:sz="0" w:space="0" w:color="auto"/>
        <w:right w:val="none" w:sz="0" w:space="0" w:color="auto"/>
      </w:divBdr>
    </w:div>
    <w:div w:id="1542133781">
      <w:bodyDiv w:val="1"/>
      <w:marLeft w:val="0"/>
      <w:marRight w:val="0"/>
      <w:marTop w:val="0"/>
      <w:marBottom w:val="0"/>
      <w:divBdr>
        <w:top w:val="none" w:sz="0" w:space="0" w:color="auto"/>
        <w:left w:val="none" w:sz="0" w:space="0" w:color="auto"/>
        <w:bottom w:val="none" w:sz="0" w:space="0" w:color="auto"/>
        <w:right w:val="none" w:sz="0" w:space="0" w:color="auto"/>
      </w:divBdr>
    </w:div>
    <w:div w:id="1546523325">
      <w:bodyDiv w:val="1"/>
      <w:marLeft w:val="0"/>
      <w:marRight w:val="0"/>
      <w:marTop w:val="0"/>
      <w:marBottom w:val="0"/>
      <w:divBdr>
        <w:top w:val="none" w:sz="0" w:space="0" w:color="auto"/>
        <w:left w:val="none" w:sz="0" w:space="0" w:color="auto"/>
        <w:bottom w:val="none" w:sz="0" w:space="0" w:color="auto"/>
        <w:right w:val="none" w:sz="0" w:space="0" w:color="auto"/>
      </w:divBdr>
    </w:div>
    <w:div w:id="1614364167">
      <w:bodyDiv w:val="1"/>
      <w:marLeft w:val="0"/>
      <w:marRight w:val="0"/>
      <w:marTop w:val="0"/>
      <w:marBottom w:val="0"/>
      <w:divBdr>
        <w:top w:val="none" w:sz="0" w:space="0" w:color="auto"/>
        <w:left w:val="none" w:sz="0" w:space="0" w:color="auto"/>
        <w:bottom w:val="none" w:sz="0" w:space="0" w:color="auto"/>
        <w:right w:val="none" w:sz="0" w:space="0" w:color="auto"/>
      </w:divBdr>
      <w:divsChild>
        <w:div w:id="636104124">
          <w:marLeft w:val="547"/>
          <w:marRight w:val="0"/>
          <w:marTop w:val="0"/>
          <w:marBottom w:val="0"/>
          <w:divBdr>
            <w:top w:val="none" w:sz="0" w:space="0" w:color="auto"/>
            <w:left w:val="none" w:sz="0" w:space="0" w:color="auto"/>
            <w:bottom w:val="none" w:sz="0" w:space="0" w:color="auto"/>
            <w:right w:val="none" w:sz="0" w:space="0" w:color="auto"/>
          </w:divBdr>
        </w:div>
        <w:div w:id="782385114">
          <w:marLeft w:val="547"/>
          <w:marRight w:val="0"/>
          <w:marTop w:val="0"/>
          <w:marBottom w:val="0"/>
          <w:divBdr>
            <w:top w:val="none" w:sz="0" w:space="0" w:color="auto"/>
            <w:left w:val="none" w:sz="0" w:space="0" w:color="auto"/>
            <w:bottom w:val="none" w:sz="0" w:space="0" w:color="auto"/>
            <w:right w:val="none" w:sz="0" w:space="0" w:color="auto"/>
          </w:divBdr>
        </w:div>
        <w:div w:id="1529219115">
          <w:marLeft w:val="547"/>
          <w:marRight w:val="0"/>
          <w:marTop w:val="0"/>
          <w:marBottom w:val="0"/>
          <w:divBdr>
            <w:top w:val="none" w:sz="0" w:space="0" w:color="auto"/>
            <w:left w:val="none" w:sz="0" w:space="0" w:color="auto"/>
            <w:bottom w:val="none" w:sz="0" w:space="0" w:color="auto"/>
            <w:right w:val="none" w:sz="0" w:space="0" w:color="auto"/>
          </w:divBdr>
        </w:div>
      </w:divsChild>
    </w:div>
    <w:div w:id="1691681472">
      <w:bodyDiv w:val="1"/>
      <w:marLeft w:val="0"/>
      <w:marRight w:val="0"/>
      <w:marTop w:val="0"/>
      <w:marBottom w:val="0"/>
      <w:divBdr>
        <w:top w:val="none" w:sz="0" w:space="0" w:color="auto"/>
        <w:left w:val="none" w:sz="0" w:space="0" w:color="auto"/>
        <w:bottom w:val="none" w:sz="0" w:space="0" w:color="auto"/>
        <w:right w:val="none" w:sz="0" w:space="0" w:color="auto"/>
      </w:divBdr>
    </w:div>
    <w:div w:id="1805806608">
      <w:bodyDiv w:val="1"/>
      <w:marLeft w:val="0"/>
      <w:marRight w:val="0"/>
      <w:marTop w:val="0"/>
      <w:marBottom w:val="0"/>
      <w:divBdr>
        <w:top w:val="none" w:sz="0" w:space="0" w:color="auto"/>
        <w:left w:val="none" w:sz="0" w:space="0" w:color="auto"/>
        <w:bottom w:val="none" w:sz="0" w:space="0" w:color="auto"/>
        <w:right w:val="none" w:sz="0" w:space="0" w:color="auto"/>
      </w:divBdr>
    </w:div>
    <w:div w:id="1999766452">
      <w:bodyDiv w:val="1"/>
      <w:marLeft w:val="0"/>
      <w:marRight w:val="0"/>
      <w:marTop w:val="0"/>
      <w:marBottom w:val="0"/>
      <w:divBdr>
        <w:top w:val="none" w:sz="0" w:space="0" w:color="auto"/>
        <w:left w:val="none" w:sz="0" w:space="0" w:color="auto"/>
        <w:bottom w:val="none" w:sz="0" w:space="0" w:color="auto"/>
        <w:right w:val="none" w:sz="0" w:space="0" w:color="auto"/>
      </w:divBdr>
      <w:divsChild>
        <w:div w:id="235747053">
          <w:marLeft w:val="547"/>
          <w:marRight w:val="0"/>
          <w:marTop w:val="0"/>
          <w:marBottom w:val="0"/>
          <w:divBdr>
            <w:top w:val="none" w:sz="0" w:space="0" w:color="auto"/>
            <w:left w:val="none" w:sz="0" w:space="0" w:color="auto"/>
            <w:bottom w:val="none" w:sz="0" w:space="0" w:color="auto"/>
            <w:right w:val="none" w:sz="0" w:space="0" w:color="auto"/>
          </w:divBdr>
        </w:div>
        <w:div w:id="270404622">
          <w:marLeft w:val="547"/>
          <w:marRight w:val="0"/>
          <w:marTop w:val="0"/>
          <w:marBottom w:val="0"/>
          <w:divBdr>
            <w:top w:val="none" w:sz="0" w:space="0" w:color="auto"/>
            <w:left w:val="none" w:sz="0" w:space="0" w:color="auto"/>
            <w:bottom w:val="none" w:sz="0" w:space="0" w:color="auto"/>
            <w:right w:val="none" w:sz="0" w:space="0" w:color="auto"/>
          </w:divBdr>
        </w:div>
        <w:div w:id="699623457">
          <w:marLeft w:val="547"/>
          <w:marRight w:val="0"/>
          <w:marTop w:val="0"/>
          <w:marBottom w:val="0"/>
          <w:divBdr>
            <w:top w:val="none" w:sz="0" w:space="0" w:color="auto"/>
            <w:left w:val="none" w:sz="0" w:space="0" w:color="auto"/>
            <w:bottom w:val="none" w:sz="0" w:space="0" w:color="auto"/>
            <w:right w:val="none" w:sz="0" w:space="0" w:color="auto"/>
          </w:divBdr>
        </w:div>
        <w:div w:id="1054045459">
          <w:marLeft w:val="547"/>
          <w:marRight w:val="0"/>
          <w:marTop w:val="0"/>
          <w:marBottom w:val="0"/>
          <w:divBdr>
            <w:top w:val="none" w:sz="0" w:space="0" w:color="auto"/>
            <w:left w:val="none" w:sz="0" w:space="0" w:color="auto"/>
            <w:bottom w:val="none" w:sz="0" w:space="0" w:color="auto"/>
            <w:right w:val="none" w:sz="0" w:space="0" w:color="auto"/>
          </w:divBdr>
        </w:div>
        <w:div w:id="17987232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esundheit.gv.at/leben/ernaehrung/saisonkalender/dezember/kartoffel" TargetMode="External"/><Relationship Id="rId18" Type="http://schemas.openxmlformats.org/officeDocument/2006/relationships/hyperlink" Target="http://www.kontinenzgesellschaft.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gesundheit.gv.at/lexikon/d/lexikon-divertikel" TargetMode="External"/><Relationship Id="rId17" Type="http://schemas.openxmlformats.org/officeDocument/2006/relationships/hyperlink" Target="mailto:leeb.elisabeth@aon.at" TargetMode="External"/><Relationship Id="rId2" Type="http://schemas.openxmlformats.org/officeDocument/2006/relationships/styles" Target="styles.xml"/><Relationship Id="rId16" Type="http://schemas.openxmlformats.org/officeDocument/2006/relationships/hyperlink" Target="mailto:info@kontinenzgesellschaft.at" TargetMode="External"/><Relationship Id="rId20" Type="http://schemas.openxmlformats.org/officeDocument/2006/relationships/hyperlink" Target="mailto:elisabeth@aon.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undheit.gv.at/lexikon/h/haemorrhoid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kontinenzgesellschaft.at/wcw.htm" TargetMode="External"/><Relationship Id="rId23" Type="http://schemas.openxmlformats.org/officeDocument/2006/relationships/fontTable" Target="fontTable.xml"/><Relationship Id="rId10" Type="http://schemas.openxmlformats.org/officeDocument/2006/relationships/hyperlink" Target="mailto:info@kontinenzgesellschaft.at" TargetMode="External"/><Relationship Id="rId19" Type="http://schemas.openxmlformats.org/officeDocument/2006/relationships/hyperlink" Target="mailto:elisabeth@aon.at" TargetMode="External"/><Relationship Id="rId4" Type="http://schemas.openxmlformats.org/officeDocument/2006/relationships/webSettings" Target="webSettings.xml"/><Relationship Id="rId9" Type="http://schemas.openxmlformats.org/officeDocument/2006/relationships/hyperlink" Target="http://www.youtube.com/kontinenz" TargetMode="External"/><Relationship Id="rId14" Type="http://schemas.openxmlformats.org/officeDocument/2006/relationships/hyperlink" Target="https://www.gesundheit.gv.at/leben/ernaehrung/saisonkalender/juli/marillen"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8876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WCW 2020</vt:lpstr>
    </vt:vector>
  </TitlesOfParts>
  <Company>elisabeth leeb [ PR-Beratung › Medienarbeit › Text ]</Company>
  <LinksUpToDate>false</LinksUpToDate>
  <CharactersWithSpaces>10264</CharactersWithSpaces>
  <SharedDoc>false</SharedDoc>
  <HLinks>
    <vt:vector size="72" baseType="variant">
      <vt:variant>
        <vt:i4>7077954</vt:i4>
      </vt:variant>
      <vt:variant>
        <vt:i4>33</vt:i4>
      </vt:variant>
      <vt:variant>
        <vt:i4>0</vt:i4>
      </vt:variant>
      <vt:variant>
        <vt:i4>5</vt:i4>
      </vt:variant>
      <vt:variant>
        <vt:lpwstr>mailto:elisabeth@aon.at</vt:lpwstr>
      </vt:variant>
      <vt:variant>
        <vt:lpwstr/>
      </vt:variant>
      <vt:variant>
        <vt:i4>7077954</vt:i4>
      </vt:variant>
      <vt:variant>
        <vt:i4>30</vt:i4>
      </vt:variant>
      <vt:variant>
        <vt:i4>0</vt:i4>
      </vt:variant>
      <vt:variant>
        <vt:i4>5</vt:i4>
      </vt:variant>
      <vt:variant>
        <vt:lpwstr>mailto:elisabeth@aon.at</vt:lpwstr>
      </vt:variant>
      <vt:variant>
        <vt:lpwstr/>
      </vt:variant>
      <vt:variant>
        <vt:i4>786452</vt:i4>
      </vt:variant>
      <vt:variant>
        <vt:i4>27</vt:i4>
      </vt:variant>
      <vt:variant>
        <vt:i4>0</vt:i4>
      </vt:variant>
      <vt:variant>
        <vt:i4>5</vt:i4>
      </vt:variant>
      <vt:variant>
        <vt:lpwstr>http://www.kontinenzgesellschaft.at/</vt:lpwstr>
      </vt:variant>
      <vt:variant>
        <vt:lpwstr/>
      </vt:variant>
      <vt:variant>
        <vt:i4>3735619</vt:i4>
      </vt:variant>
      <vt:variant>
        <vt:i4>24</vt:i4>
      </vt:variant>
      <vt:variant>
        <vt:i4>0</vt:i4>
      </vt:variant>
      <vt:variant>
        <vt:i4>5</vt:i4>
      </vt:variant>
      <vt:variant>
        <vt:lpwstr>mailto:leeb.elisabeth@aon.at</vt:lpwstr>
      </vt:variant>
      <vt:variant>
        <vt:lpwstr/>
      </vt:variant>
      <vt:variant>
        <vt:i4>6881347</vt:i4>
      </vt:variant>
      <vt:variant>
        <vt:i4>21</vt:i4>
      </vt:variant>
      <vt:variant>
        <vt:i4>0</vt:i4>
      </vt:variant>
      <vt:variant>
        <vt:i4>5</vt:i4>
      </vt:variant>
      <vt:variant>
        <vt:lpwstr>mailto:info@kontinenzgesellschaft.at</vt:lpwstr>
      </vt:variant>
      <vt:variant>
        <vt:lpwstr/>
      </vt:variant>
      <vt:variant>
        <vt:i4>3473445</vt:i4>
      </vt:variant>
      <vt:variant>
        <vt:i4>18</vt:i4>
      </vt:variant>
      <vt:variant>
        <vt:i4>0</vt:i4>
      </vt:variant>
      <vt:variant>
        <vt:i4>5</vt:i4>
      </vt:variant>
      <vt:variant>
        <vt:lpwstr>http://kontinenzgesellschaft.at/wcw.htm</vt:lpwstr>
      </vt:variant>
      <vt:variant>
        <vt:lpwstr/>
      </vt:variant>
      <vt:variant>
        <vt:i4>6291511</vt:i4>
      </vt:variant>
      <vt:variant>
        <vt:i4>15</vt:i4>
      </vt:variant>
      <vt:variant>
        <vt:i4>0</vt:i4>
      </vt:variant>
      <vt:variant>
        <vt:i4>5</vt:i4>
      </vt:variant>
      <vt:variant>
        <vt:lpwstr>https://www.gesundheit.gv.at/leben/ernaehrung/saisonkalender/juli/marillen</vt:lpwstr>
      </vt:variant>
      <vt:variant>
        <vt:lpwstr/>
      </vt:variant>
      <vt:variant>
        <vt:i4>7077949</vt:i4>
      </vt:variant>
      <vt:variant>
        <vt:i4>12</vt:i4>
      </vt:variant>
      <vt:variant>
        <vt:i4>0</vt:i4>
      </vt:variant>
      <vt:variant>
        <vt:i4>5</vt:i4>
      </vt:variant>
      <vt:variant>
        <vt:lpwstr>https://www.gesundheit.gv.at/leben/ernaehrung/saisonkalender/dezember/kartoffel</vt:lpwstr>
      </vt:variant>
      <vt:variant>
        <vt:lpwstr/>
      </vt:variant>
      <vt:variant>
        <vt:i4>1572883</vt:i4>
      </vt:variant>
      <vt:variant>
        <vt:i4>9</vt:i4>
      </vt:variant>
      <vt:variant>
        <vt:i4>0</vt:i4>
      </vt:variant>
      <vt:variant>
        <vt:i4>5</vt:i4>
      </vt:variant>
      <vt:variant>
        <vt:lpwstr>https://www.gesundheit.gv.at/lexikon/d/lexikon-divertikel</vt:lpwstr>
      </vt:variant>
      <vt:variant>
        <vt:lpwstr/>
      </vt:variant>
      <vt:variant>
        <vt:i4>1835092</vt:i4>
      </vt:variant>
      <vt:variant>
        <vt:i4>6</vt:i4>
      </vt:variant>
      <vt:variant>
        <vt:i4>0</vt:i4>
      </vt:variant>
      <vt:variant>
        <vt:i4>5</vt:i4>
      </vt:variant>
      <vt:variant>
        <vt:lpwstr>https://www.gesundheit.gv.at/lexikon/h/haemorrhoiden</vt:lpwstr>
      </vt:variant>
      <vt:variant>
        <vt:lpwstr/>
      </vt:variant>
      <vt:variant>
        <vt:i4>6881347</vt:i4>
      </vt:variant>
      <vt:variant>
        <vt:i4>3</vt:i4>
      </vt:variant>
      <vt:variant>
        <vt:i4>0</vt:i4>
      </vt:variant>
      <vt:variant>
        <vt:i4>5</vt:i4>
      </vt:variant>
      <vt:variant>
        <vt:lpwstr>mailto:info@kontinenzgesellschaft.at</vt:lpwstr>
      </vt:variant>
      <vt:variant>
        <vt:lpwstr/>
      </vt:variant>
      <vt:variant>
        <vt:i4>4849756</vt:i4>
      </vt:variant>
      <vt:variant>
        <vt:i4>0</vt:i4>
      </vt:variant>
      <vt:variant>
        <vt:i4>0</vt:i4>
      </vt:variant>
      <vt:variant>
        <vt:i4>5</vt:i4>
      </vt:variant>
      <vt:variant>
        <vt:lpwstr>http://www.youtube.com/kontinenz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WCW 2020</dc:title>
  <dc:subject>Tag 1: Inkontinenz beim älteren Menschen</dc:subject>
  <dc:creator>Elisabeth Leeb</dc:creator>
  <cp:keywords/>
  <cp:lastModifiedBy>Jasna Hübner</cp:lastModifiedBy>
  <cp:revision>3</cp:revision>
  <cp:lastPrinted>2020-06-10T07:50:00Z</cp:lastPrinted>
  <dcterms:created xsi:type="dcterms:W3CDTF">2020-06-12T10:00:00Z</dcterms:created>
  <dcterms:modified xsi:type="dcterms:W3CDTF">2020-06-12T10:03:00Z</dcterms:modified>
</cp:coreProperties>
</file>